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1A44" w14:textId="77777777" w:rsidR="00E63A48" w:rsidRDefault="00CD5F12">
      <w:pPr>
        <w:rPr>
          <w:rFonts w:ascii="Algerian" w:hAnsi="Algerian"/>
          <w:b/>
          <w:sz w:val="48"/>
          <w:szCs w:val="48"/>
        </w:rPr>
      </w:pPr>
      <w:r>
        <w:rPr>
          <w:rFonts w:ascii="Algerian" w:hAnsi="Algerian"/>
          <w:b/>
          <w:sz w:val="48"/>
          <w:szCs w:val="48"/>
        </w:rPr>
        <w:t xml:space="preserve">                        STUDY  MATERIAL</w:t>
      </w:r>
    </w:p>
    <w:p w14:paraId="27851A45" w14:textId="4E0FC4EF" w:rsidR="00E63A48" w:rsidRDefault="00CD5F12">
      <w:pPr>
        <w:rPr>
          <w:b/>
          <w:sz w:val="32"/>
          <w:szCs w:val="32"/>
        </w:rPr>
      </w:pPr>
      <w:r>
        <w:rPr>
          <w:b/>
          <w:sz w:val="32"/>
          <w:szCs w:val="32"/>
        </w:rPr>
        <w:t>Semester – II (</w:t>
      </w:r>
      <w:proofErr w:type="gramStart"/>
      <w:r>
        <w:rPr>
          <w:b/>
          <w:sz w:val="32"/>
          <w:szCs w:val="32"/>
        </w:rPr>
        <w:t xml:space="preserve">GENERAL)  </w:t>
      </w:r>
      <w:r>
        <w:rPr>
          <w:b/>
          <w:sz w:val="32"/>
          <w:szCs w:val="32"/>
        </w:rPr>
        <w:t xml:space="preserve"> </w:t>
      </w:r>
      <w:proofErr w:type="gramEnd"/>
      <w:r>
        <w:rPr>
          <w:b/>
          <w:sz w:val="32"/>
          <w:szCs w:val="32"/>
        </w:rPr>
        <w:t xml:space="preserve">                                                PAPER - II, unit – 3</w:t>
      </w:r>
    </w:p>
    <w:p w14:paraId="7DEDB5B7" w14:textId="18C245C3" w:rsidR="00CD5F12" w:rsidRPr="00CD5F12" w:rsidRDefault="00CD5F12">
      <w:pPr>
        <w:rPr>
          <w:b/>
          <w:bCs/>
        </w:rPr>
      </w:pPr>
      <w:r w:rsidRPr="00CD5F12">
        <w:rPr>
          <w:b/>
          <w:bCs/>
          <w:sz w:val="28"/>
          <w:szCs w:val="28"/>
        </w:rPr>
        <w:t xml:space="preserve">       </w:t>
      </w:r>
      <w:r w:rsidRPr="00CD5F12">
        <w:rPr>
          <w:b/>
          <w:bCs/>
        </w:rPr>
        <w:t xml:space="preserve">Prepared by Sri Rabi Sankar Das, Department of Botany, Hiralal Mazumdar Memorial </w:t>
      </w:r>
      <w:proofErr w:type="gramStart"/>
      <w:r w:rsidRPr="00CD5F12">
        <w:rPr>
          <w:b/>
          <w:bCs/>
        </w:rPr>
        <w:t>College  for</w:t>
      </w:r>
      <w:proofErr w:type="gramEnd"/>
      <w:r w:rsidRPr="00CD5F12">
        <w:rPr>
          <w:b/>
          <w:bCs/>
        </w:rPr>
        <w:t xml:space="preserve"> Women, </w:t>
      </w:r>
      <w:proofErr w:type="spellStart"/>
      <w:r w:rsidRPr="00CD5F12">
        <w:rPr>
          <w:b/>
          <w:bCs/>
        </w:rPr>
        <w:t>Dakshineswar</w:t>
      </w:r>
      <w:proofErr w:type="spellEnd"/>
    </w:p>
    <w:p w14:paraId="27851A46" w14:textId="77777777" w:rsidR="00E63A48" w:rsidRDefault="00CD5F12">
      <w:pPr>
        <w:rPr>
          <w:b/>
          <w:sz w:val="32"/>
          <w:szCs w:val="32"/>
          <w:u w:val="single"/>
        </w:rPr>
      </w:pPr>
      <w:r>
        <w:rPr>
          <w:b/>
          <w:sz w:val="32"/>
          <w:szCs w:val="32"/>
        </w:rPr>
        <w:t xml:space="preserve">                                                     </w:t>
      </w:r>
      <w:r>
        <w:rPr>
          <w:b/>
          <w:sz w:val="32"/>
          <w:szCs w:val="32"/>
          <w:u w:val="single"/>
        </w:rPr>
        <w:t xml:space="preserve">EDGE EFFECT </w:t>
      </w:r>
    </w:p>
    <w:p w14:paraId="27851A47" w14:textId="77777777" w:rsidR="00E63A48" w:rsidRDefault="00CD5F12">
      <w:pPr>
        <w:rPr>
          <w:b/>
          <w:sz w:val="24"/>
          <w:szCs w:val="24"/>
        </w:rPr>
      </w:pPr>
      <w:r>
        <w:rPr>
          <w:b/>
          <w:sz w:val="24"/>
          <w:szCs w:val="24"/>
        </w:rPr>
        <w:t xml:space="preserve">DEFINITION :- </w:t>
      </w:r>
    </w:p>
    <w:p w14:paraId="27851A48" w14:textId="77777777" w:rsidR="00E63A48" w:rsidRDefault="00CD5F12">
      <w:pPr>
        <w:rPr>
          <w:sz w:val="24"/>
          <w:szCs w:val="24"/>
        </w:rPr>
      </w:pPr>
      <w:r>
        <w:rPr>
          <w:b/>
          <w:sz w:val="24"/>
          <w:szCs w:val="24"/>
        </w:rPr>
        <w:t xml:space="preserve">      </w:t>
      </w:r>
      <w:r>
        <w:rPr>
          <w:sz w:val="24"/>
          <w:szCs w:val="24"/>
        </w:rPr>
        <w:t xml:space="preserve">       In ecology, edge effects are changes in population or community structures that occurs at the boundary of two or more habitats.</w:t>
      </w:r>
    </w:p>
    <w:p w14:paraId="27851A49" w14:textId="77777777" w:rsidR="00E63A48" w:rsidRDefault="00CD5F12">
      <w:pPr>
        <w:rPr>
          <w:b/>
          <w:sz w:val="24"/>
          <w:szCs w:val="24"/>
        </w:rPr>
      </w:pPr>
      <w:r>
        <w:rPr>
          <w:b/>
          <w:sz w:val="24"/>
          <w:szCs w:val="24"/>
        </w:rPr>
        <w:t xml:space="preserve">TYPES OF EDGE EFFICT :- </w:t>
      </w:r>
    </w:p>
    <w:p w14:paraId="27851A4A" w14:textId="77777777" w:rsidR="00E63A48" w:rsidRDefault="00CD5F12">
      <w:pPr>
        <w:pStyle w:val="ListParagraph"/>
        <w:numPr>
          <w:ilvl w:val="0"/>
          <w:numId w:val="1"/>
        </w:numPr>
        <w:rPr>
          <w:sz w:val="24"/>
          <w:szCs w:val="24"/>
        </w:rPr>
      </w:pPr>
      <w:r>
        <w:rPr>
          <w:sz w:val="24"/>
          <w:szCs w:val="24"/>
        </w:rPr>
        <w:t>INHERENT   :-   natural features stabilize the border location.</w:t>
      </w:r>
    </w:p>
    <w:p w14:paraId="27851A4B" w14:textId="77777777" w:rsidR="00E63A48" w:rsidRDefault="00CD5F12">
      <w:pPr>
        <w:pStyle w:val="ListParagraph"/>
        <w:numPr>
          <w:ilvl w:val="0"/>
          <w:numId w:val="1"/>
        </w:numPr>
        <w:rPr>
          <w:sz w:val="24"/>
          <w:szCs w:val="24"/>
        </w:rPr>
      </w:pPr>
      <w:r>
        <w:rPr>
          <w:sz w:val="24"/>
          <w:szCs w:val="24"/>
        </w:rPr>
        <w:t>INDUCED   :- Transient natural disturbances (e.g. – fire or flood) or human related activities ,  subject border to successional changes over time.</w:t>
      </w:r>
    </w:p>
    <w:p w14:paraId="27851A4C" w14:textId="77777777" w:rsidR="00E63A48" w:rsidRDefault="00CD5F12">
      <w:pPr>
        <w:pStyle w:val="ListParagraph"/>
        <w:numPr>
          <w:ilvl w:val="0"/>
          <w:numId w:val="1"/>
        </w:numPr>
        <w:rPr>
          <w:sz w:val="24"/>
          <w:szCs w:val="24"/>
        </w:rPr>
      </w:pPr>
      <w:r>
        <w:rPr>
          <w:sz w:val="24"/>
          <w:szCs w:val="24"/>
        </w:rPr>
        <w:t>NARROW   :- one habitat abruptly ends and another begins (e.g. – an agricultural field)</w:t>
      </w:r>
    </w:p>
    <w:p w14:paraId="27851A4D" w14:textId="77777777" w:rsidR="00E63A48" w:rsidRDefault="00CD5F12">
      <w:pPr>
        <w:pStyle w:val="ListParagraph"/>
        <w:numPr>
          <w:ilvl w:val="0"/>
          <w:numId w:val="1"/>
        </w:numPr>
        <w:rPr>
          <w:sz w:val="24"/>
          <w:szCs w:val="24"/>
        </w:rPr>
      </w:pPr>
      <w:r>
        <w:rPr>
          <w:sz w:val="24"/>
          <w:szCs w:val="24"/>
        </w:rPr>
        <w:t>WIDE   :-  A large distance separates the borders of two clearly and purely definable                                               habitats   based on their physical conditions and vegetation.</w:t>
      </w:r>
    </w:p>
    <w:p w14:paraId="27851A4E" w14:textId="77777777" w:rsidR="00E63A48" w:rsidRDefault="00CD5F12">
      <w:pPr>
        <w:pStyle w:val="ListParagraph"/>
        <w:numPr>
          <w:ilvl w:val="0"/>
          <w:numId w:val="1"/>
        </w:numPr>
        <w:rPr>
          <w:sz w:val="24"/>
          <w:szCs w:val="24"/>
        </w:rPr>
      </w:pPr>
      <w:r>
        <w:rPr>
          <w:sz w:val="24"/>
          <w:szCs w:val="24"/>
        </w:rPr>
        <w:t>CONVOLUTED   :- The border is non – linear.</w:t>
      </w:r>
    </w:p>
    <w:p w14:paraId="27851A4F" w14:textId="77777777" w:rsidR="00E63A48" w:rsidRDefault="00CD5F12">
      <w:pPr>
        <w:pStyle w:val="ListParagraph"/>
        <w:numPr>
          <w:ilvl w:val="0"/>
          <w:numId w:val="1"/>
        </w:numPr>
        <w:rPr>
          <w:sz w:val="24"/>
          <w:szCs w:val="24"/>
        </w:rPr>
      </w:pPr>
      <w:r>
        <w:rPr>
          <w:sz w:val="24"/>
          <w:szCs w:val="24"/>
        </w:rPr>
        <w:t>PERFORATED   :- The border has gaps that host other habitats.</w:t>
      </w:r>
    </w:p>
    <w:p w14:paraId="27851A50" w14:textId="77777777" w:rsidR="00E63A48" w:rsidRDefault="00CD5F12">
      <w:pPr>
        <w:pStyle w:val="ListParagraph"/>
        <w:ind w:left="468"/>
        <w:rPr>
          <w:sz w:val="24"/>
          <w:szCs w:val="24"/>
        </w:rPr>
      </w:pPr>
      <w:r>
        <w:rPr>
          <w:noProof/>
          <w:sz w:val="24"/>
          <w:szCs w:val="24"/>
        </w:rPr>
        <w:drawing>
          <wp:anchor distT="0" distB="0" distL="114300" distR="114300" simplePos="0" relativeHeight="2" behindDoc="0" locked="0" layoutInCell="1" allowOverlap="1" wp14:anchorId="27851A6B" wp14:editId="27851A6C">
            <wp:simplePos x="0" y="0"/>
            <wp:positionH relativeFrom="column">
              <wp:posOffset>255270</wp:posOffset>
            </wp:positionH>
            <wp:positionV relativeFrom="paragraph">
              <wp:posOffset>339090</wp:posOffset>
            </wp:positionV>
            <wp:extent cx="2571115" cy="1554480"/>
            <wp:effectExtent l="19050" t="0" r="635" b="0"/>
            <wp:wrapSquare wrapText="bothSides"/>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2571115" cy="1554480"/>
                    </a:xfrm>
                    <a:prstGeom prst="rect">
                      <a:avLst/>
                    </a:prstGeom>
                    <a:ln>
                      <a:noFill/>
                    </a:ln>
                  </pic:spPr>
                </pic:pic>
              </a:graphicData>
            </a:graphic>
          </wp:anchor>
        </w:drawing>
      </w:r>
      <w:r>
        <w:rPr>
          <w:sz w:val="24"/>
          <w:szCs w:val="24"/>
        </w:rPr>
        <w:t xml:space="preserve"> </w:t>
      </w:r>
    </w:p>
    <w:p w14:paraId="27851A51" w14:textId="77777777" w:rsidR="00E63A48" w:rsidRDefault="00CD5F12">
      <w:pPr>
        <w:rPr>
          <w:sz w:val="24"/>
          <w:szCs w:val="24"/>
        </w:rPr>
      </w:pPr>
      <w:r>
        <w:rPr>
          <w:noProof/>
          <w:sz w:val="24"/>
          <w:szCs w:val="24"/>
        </w:rPr>
        <w:drawing>
          <wp:inline distT="0" distB="0" distL="0" distR="0" wp14:anchorId="27851A6D" wp14:editId="27851A6E">
            <wp:extent cx="2609850" cy="1554480"/>
            <wp:effectExtent l="1905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cstate="print"/>
                    <a:srcRect/>
                    <a:stretch/>
                  </pic:blipFill>
                  <pic:spPr>
                    <a:xfrm>
                      <a:off x="0" y="0"/>
                      <a:ext cx="2609850" cy="1554480"/>
                    </a:xfrm>
                    <a:prstGeom prst="rect">
                      <a:avLst/>
                    </a:prstGeom>
                    <a:ln>
                      <a:noFill/>
                    </a:ln>
                  </pic:spPr>
                </pic:pic>
              </a:graphicData>
            </a:graphic>
          </wp:inline>
        </w:drawing>
      </w:r>
      <w:r>
        <w:rPr>
          <w:sz w:val="24"/>
          <w:szCs w:val="24"/>
        </w:rPr>
        <w:br w:type="textWrapping" w:clear="all"/>
      </w:r>
      <w:r>
        <w:rPr>
          <w:sz w:val="24"/>
          <w:szCs w:val="24"/>
        </w:rPr>
        <w:t xml:space="preserve">            Fig :- Edge Effect                                                Fig : - Edge Effect        </w:t>
      </w:r>
    </w:p>
    <w:p w14:paraId="27851A52" w14:textId="77777777" w:rsidR="00E63A48" w:rsidRDefault="00CD5F12">
      <w:pPr>
        <w:rPr>
          <w:b/>
          <w:sz w:val="24"/>
          <w:szCs w:val="24"/>
        </w:rPr>
      </w:pPr>
      <w:r>
        <w:rPr>
          <w:b/>
          <w:sz w:val="24"/>
          <w:szCs w:val="24"/>
        </w:rPr>
        <w:t xml:space="preserve">IMPORTANCE OF EDGE EFFECT:-      </w:t>
      </w:r>
    </w:p>
    <w:p w14:paraId="27851A53" w14:textId="77777777" w:rsidR="00E63A48" w:rsidRDefault="00CD5F12">
      <w:pPr>
        <w:pStyle w:val="ListParagraph"/>
        <w:ind w:left="516"/>
        <w:rPr>
          <w:sz w:val="24"/>
          <w:szCs w:val="24"/>
        </w:rPr>
      </w:pPr>
      <w:r>
        <w:rPr>
          <w:sz w:val="24"/>
          <w:szCs w:val="24"/>
        </w:rPr>
        <w:t xml:space="preserve">  1.  As the edge effects increases, the boundary habitat allows greater Varity of plant and animal species and causes greater biodiversity.</w:t>
      </w:r>
    </w:p>
    <w:p w14:paraId="27851A54" w14:textId="77777777" w:rsidR="00E63A48" w:rsidRDefault="00CD5F12">
      <w:pPr>
        <w:pStyle w:val="ListParagraph"/>
        <w:ind w:left="516"/>
        <w:rPr>
          <w:sz w:val="24"/>
          <w:szCs w:val="24"/>
        </w:rPr>
      </w:pPr>
      <w:r>
        <w:rPr>
          <w:sz w:val="24"/>
          <w:szCs w:val="24"/>
        </w:rPr>
        <w:lastRenderedPageBreak/>
        <w:t xml:space="preserve">    2.   Edge effects also apply to succession, when vegetation spreads rather than losing to competitors. Different species are suited either to the edges or to central section of the habitat, resulting in cusses of succession.</w:t>
      </w:r>
    </w:p>
    <w:p w14:paraId="27851A55" w14:textId="77777777" w:rsidR="00E63A48" w:rsidRDefault="00CD5F12">
      <w:pPr>
        <w:pStyle w:val="ListParagraph"/>
        <w:ind w:left="516"/>
        <w:rPr>
          <w:sz w:val="24"/>
          <w:szCs w:val="24"/>
        </w:rPr>
      </w:pPr>
      <w:r>
        <w:rPr>
          <w:sz w:val="24"/>
          <w:szCs w:val="24"/>
        </w:rPr>
        <w:t xml:space="preserve">     3.   Edges serves as energy traps as they are the points where materials, nutrients and organisms flow across ecosystems, and there is increased cycling of materials and nutrients at the edges.</w:t>
      </w:r>
    </w:p>
    <w:p w14:paraId="27851A56" w14:textId="77777777" w:rsidR="00E63A48" w:rsidRDefault="00E63A48">
      <w:pPr>
        <w:pStyle w:val="ListParagraph"/>
        <w:ind w:left="516"/>
        <w:rPr>
          <w:sz w:val="24"/>
          <w:szCs w:val="24"/>
        </w:rPr>
      </w:pPr>
    </w:p>
    <w:p w14:paraId="27851A57" w14:textId="77777777" w:rsidR="00E63A48" w:rsidRDefault="00CD5F12">
      <w:pPr>
        <w:pStyle w:val="ListParagraph"/>
        <w:ind w:left="516"/>
        <w:rPr>
          <w:b/>
          <w:sz w:val="24"/>
          <w:szCs w:val="24"/>
        </w:rPr>
      </w:pPr>
      <w:r>
        <w:rPr>
          <w:b/>
          <w:sz w:val="24"/>
          <w:szCs w:val="24"/>
        </w:rPr>
        <w:t xml:space="preserve">EXAMPLE:- </w:t>
      </w:r>
    </w:p>
    <w:p w14:paraId="27851A58" w14:textId="77777777" w:rsidR="00E63A48" w:rsidRDefault="00CD5F12">
      <w:pPr>
        <w:pStyle w:val="ListParagraph"/>
        <w:ind w:left="516"/>
        <w:rPr>
          <w:b/>
          <w:sz w:val="24"/>
          <w:szCs w:val="24"/>
        </w:rPr>
      </w:pPr>
      <w:r>
        <w:rPr>
          <w:b/>
          <w:sz w:val="24"/>
          <w:szCs w:val="24"/>
        </w:rPr>
        <w:t xml:space="preserve">  </w:t>
      </w:r>
    </w:p>
    <w:p w14:paraId="27851A59" w14:textId="77777777" w:rsidR="00E63A48" w:rsidRDefault="00CD5F12">
      <w:pPr>
        <w:pStyle w:val="ListParagraph"/>
        <w:ind w:left="516"/>
        <w:rPr>
          <w:sz w:val="24"/>
          <w:szCs w:val="24"/>
        </w:rPr>
      </w:pPr>
      <w:r>
        <w:rPr>
          <w:sz w:val="24"/>
          <w:szCs w:val="24"/>
        </w:rPr>
        <w:t>In costal zones, mangroves vegetation is best example of edge effect.</w:t>
      </w:r>
    </w:p>
    <w:p w14:paraId="27851A5A" w14:textId="77777777" w:rsidR="00E63A48" w:rsidRDefault="00E63A48">
      <w:pPr>
        <w:pStyle w:val="ListParagraph"/>
        <w:ind w:left="516"/>
        <w:rPr>
          <w:sz w:val="24"/>
          <w:szCs w:val="24"/>
        </w:rPr>
      </w:pPr>
    </w:p>
    <w:p w14:paraId="27851A5B" w14:textId="77777777" w:rsidR="00E63A48" w:rsidRDefault="00E63A48">
      <w:pPr>
        <w:pStyle w:val="ListParagraph"/>
        <w:ind w:left="516"/>
        <w:rPr>
          <w:sz w:val="24"/>
          <w:szCs w:val="24"/>
        </w:rPr>
      </w:pPr>
    </w:p>
    <w:p w14:paraId="27851A5C" w14:textId="77777777" w:rsidR="00E63A48" w:rsidRDefault="00E63A48">
      <w:pPr>
        <w:pStyle w:val="ListParagraph"/>
        <w:ind w:left="516"/>
        <w:rPr>
          <w:sz w:val="24"/>
          <w:szCs w:val="24"/>
        </w:rPr>
      </w:pPr>
    </w:p>
    <w:p w14:paraId="27851A5D" w14:textId="77777777" w:rsidR="00E63A48" w:rsidRDefault="00E63A48">
      <w:pPr>
        <w:pStyle w:val="ListParagraph"/>
        <w:ind w:left="516"/>
        <w:rPr>
          <w:sz w:val="24"/>
          <w:szCs w:val="24"/>
        </w:rPr>
      </w:pPr>
    </w:p>
    <w:p w14:paraId="27851A5E" w14:textId="77777777" w:rsidR="00E63A48" w:rsidRDefault="00E63A48">
      <w:pPr>
        <w:pStyle w:val="ListParagraph"/>
        <w:ind w:left="516"/>
        <w:rPr>
          <w:sz w:val="24"/>
          <w:szCs w:val="24"/>
        </w:rPr>
      </w:pPr>
    </w:p>
    <w:p w14:paraId="27851A5F" w14:textId="77777777" w:rsidR="00E63A48" w:rsidRDefault="00CD5F12">
      <w:pPr>
        <w:rPr>
          <w:sz w:val="28"/>
          <w:szCs w:val="28"/>
        </w:rPr>
      </w:pPr>
      <w:r>
        <w:rPr>
          <w:sz w:val="28"/>
          <w:szCs w:val="28"/>
        </w:rPr>
        <w:t xml:space="preserve">     </w:t>
      </w:r>
    </w:p>
    <w:p w14:paraId="27851A60" w14:textId="77777777" w:rsidR="00E63A48" w:rsidRDefault="00E63A48">
      <w:pPr>
        <w:rPr>
          <w:sz w:val="28"/>
          <w:szCs w:val="28"/>
        </w:rPr>
      </w:pPr>
    </w:p>
    <w:p w14:paraId="27851A61" w14:textId="77777777" w:rsidR="00E63A48" w:rsidRDefault="00E63A48">
      <w:pPr>
        <w:rPr>
          <w:sz w:val="28"/>
          <w:szCs w:val="28"/>
        </w:rPr>
      </w:pPr>
    </w:p>
    <w:p w14:paraId="27851A62" w14:textId="77777777" w:rsidR="00E63A48" w:rsidRDefault="00E63A48">
      <w:pPr>
        <w:rPr>
          <w:sz w:val="28"/>
          <w:szCs w:val="28"/>
        </w:rPr>
      </w:pPr>
    </w:p>
    <w:p w14:paraId="27851A63" w14:textId="77777777" w:rsidR="00E63A48" w:rsidRDefault="00E63A48">
      <w:pPr>
        <w:rPr>
          <w:sz w:val="28"/>
          <w:szCs w:val="28"/>
        </w:rPr>
      </w:pPr>
    </w:p>
    <w:p w14:paraId="27851A64" w14:textId="77777777" w:rsidR="00E63A48" w:rsidRDefault="00E63A48">
      <w:pPr>
        <w:rPr>
          <w:sz w:val="28"/>
          <w:szCs w:val="28"/>
        </w:rPr>
      </w:pPr>
    </w:p>
    <w:p w14:paraId="27851A65" w14:textId="77777777" w:rsidR="00E63A48" w:rsidRDefault="00E63A48">
      <w:pPr>
        <w:rPr>
          <w:sz w:val="28"/>
          <w:szCs w:val="28"/>
        </w:rPr>
      </w:pPr>
    </w:p>
    <w:p w14:paraId="27851A66" w14:textId="77777777" w:rsidR="00E63A48" w:rsidRDefault="00E63A48">
      <w:pPr>
        <w:rPr>
          <w:sz w:val="28"/>
          <w:szCs w:val="28"/>
        </w:rPr>
      </w:pPr>
    </w:p>
    <w:p w14:paraId="27851A68" w14:textId="6B44F87B" w:rsidR="00E63A48" w:rsidRDefault="00E63A48">
      <w:pPr>
        <w:pStyle w:val="ListParagraph"/>
        <w:ind w:left="516"/>
      </w:pPr>
    </w:p>
    <w:p w14:paraId="27851A69" w14:textId="77777777" w:rsidR="00E63A48" w:rsidRDefault="00CD5F12">
      <w:pPr>
        <w:pStyle w:val="ListParagraph"/>
        <w:ind w:left="516"/>
        <w:rPr>
          <w:sz w:val="24"/>
          <w:szCs w:val="24"/>
        </w:rPr>
      </w:pPr>
      <w:r>
        <w:rPr>
          <w:sz w:val="24"/>
          <w:szCs w:val="24"/>
        </w:rPr>
        <w:t xml:space="preserve">                                    </w:t>
      </w:r>
    </w:p>
    <w:p w14:paraId="27851A6A" w14:textId="77777777" w:rsidR="00E63A48" w:rsidRDefault="00E63A48"/>
    <w:sectPr w:rsidR="00E63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80B07544"/>
    <w:lvl w:ilvl="0" w:tplc="09E26D3E">
      <w:start w:val="1"/>
      <w:numFmt w:val="decimal"/>
      <w:lvlText w:val="%1."/>
      <w:lvlJc w:val="left"/>
      <w:pPr>
        <w:ind w:left="516" w:hanging="360"/>
      </w:pPr>
      <w:rPr>
        <w:rFonts w:hint="default"/>
        <w:b/>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 w15:restartNumberingAfterBreak="0">
    <w:nsid w:val="00000001"/>
    <w:multiLevelType w:val="hybridMultilevel"/>
    <w:tmpl w:val="6AF46F08"/>
    <w:lvl w:ilvl="0" w:tplc="2A2C3C8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16cid:durableId="191891974">
    <w:abstractNumId w:val="1"/>
  </w:num>
  <w:num w:numId="2" w16cid:durableId="117757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3A48"/>
    <w:rsid w:val="00CD5F12"/>
    <w:rsid w:val="00E6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1A44"/>
  <w15:docId w15:val="{FAD50D13-02D0-4620-B06D-05E25241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RABISANKAR DAS</dc:creator>
  <cp:lastModifiedBy>Madhushri Das Datta</cp:lastModifiedBy>
  <cp:revision>2</cp:revision>
  <dcterms:created xsi:type="dcterms:W3CDTF">2020-04-05T16:30:00Z</dcterms:created>
  <dcterms:modified xsi:type="dcterms:W3CDTF">2023-12-13T17:41:00Z</dcterms:modified>
</cp:coreProperties>
</file>