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81" w:rsidRPr="009A7B81" w:rsidRDefault="009A7B81" w:rsidP="009A7B81">
      <w:pPr>
        <w:shd w:val="clear" w:color="auto" w:fill="FFFFFF"/>
        <w:spacing w:before="300" w:after="150" w:line="480" w:lineRule="auto"/>
        <w:outlineLvl w:val="2"/>
        <w:rPr>
          <w:rFonts w:ascii="Arial" w:eastAsia="Times New Roman" w:hAnsi="Arial" w:cs="Arial"/>
          <w:color w:val="676464"/>
          <w:sz w:val="20"/>
          <w:szCs w:val="20"/>
        </w:rPr>
      </w:pPr>
      <w:r w:rsidRPr="009A7B81">
        <w:rPr>
          <w:rFonts w:ascii="Arial" w:eastAsia="Times New Roman" w:hAnsi="Arial" w:cs="Arial"/>
          <w:color w:val="676464"/>
          <w:sz w:val="20"/>
          <w:szCs w:val="20"/>
        </w:rPr>
        <w:t>Congestion Control Algorithm</w:t>
      </w:r>
    </w:p>
    <w:p w:rsidR="009A7B81" w:rsidRPr="009A7B81" w:rsidRDefault="009A7B81" w:rsidP="009A7B81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676464"/>
          <w:sz w:val="27"/>
          <w:szCs w:val="27"/>
        </w:rPr>
      </w:pPr>
      <w:r w:rsidRPr="009A7B81">
        <w:rPr>
          <w:rFonts w:ascii="Arial" w:eastAsia="Times New Roman" w:hAnsi="Arial" w:cs="Arial"/>
          <w:color w:val="676464"/>
          <w:sz w:val="27"/>
          <w:szCs w:val="27"/>
        </w:rPr>
        <w:t>When too many packets are present in (a part of) the subnet, performance degrades. This situation is called congestion.</w:t>
      </w:r>
    </w:p>
    <w:p w:rsidR="009A7B81" w:rsidRPr="009A7B81" w:rsidRDefault="009A7B81" w:rsidP="009A7B81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676464"/>
          <w:sz w:val="27"/>
          <w:szCs w:val="27"/>
        </w:rPr>
      </w:pPr>
      <w:r w:rsidRPr="009A7B81">
        <w:rPr>
          <w:rFonts w:ascii="Arial" w:eastAsia="Times New Roman" w:hAnsi="Arial" w:cs="Arial"/>
          <w:color w:val="676464"/>
          <w:sz w:val="27"/>
          <w:szCs w:val="27"/>
        </w:rPr>
        <w:t>Factors Causing Congestion</w:t>
      </w:r>
    </w:p>
    <w:p w:rsidR="009A7B81" w:rsidRPr="009A7B81" w:rsidRDefault="009A7B81" w:rsidP="009A7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Packet arrival rate exceeds the outgoing link capacity.</w:t>
      </w:r>
    </w:p>
    <w:p w:rsidR="009A7B81" w:rsidRPr="009A7B81" w:rsidRDefault="009A7B81" w:rsidP="009A7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Insufficient memory to store arriving packets</w:t>
      </w:r>
    </w:p>
    <w:p w:rsidR="009A7B81" w:rsidRPr="009A7B81" w:rsidRDefault="009A7B81" w:rsidP="009A7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9A7B81">
        <w:rPr>
          <w:rFonts w:ascii="Arial" w:eastAsia="Times New Roman" w:hAnsi="Arial" w:cs="Arial"/>
          <w:color w:val="222222"/>
          <w:sz w:val="21"/>
          <w:szCs w:val="21"/>
        </w:rPr>
        <w:t>Bursty</w:t>
      </w:r>
      <w:proofErr w:type="spellEnd"/>
      <w:r w:rsidRPr="009A7B81">
        <w:rPr>
          <w:rFonts w:ascii="Arial" w:eastAsia="Times New Roman" w:hAnsi="Arial" w:cs="Arial"/>
          <w:color w:val="222222"/>
          <w:sz w:val="21"/>
          <w:szCs w:val="21"/>
        </w:rPr>
        <w:t xml:space="preserve"> traffic</w:t>
      </w:r>
    </w:p>
    <w:p w:rsidR="009A7B81" w:rsidRPr="009A7B81" w:rsidRDefault="009A7B81" w:rsidP="009A7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Slow processor</w:t>
      </w:r>
    </w:p>
    <w:p w:rsidR="009A7B81" w:rsidRPr="009A7B81" w:rsidRDefault="009A7B81" w:rsidP="009A7B81">
      <w:pPr>
        <w:shd w:val="clear" w:color="auto" w:fill="FFFFFF"/>
        <w:spacing w:before="150" w:after="150" w:line="480" w:lineRule="auto"/>
        <w:outlineLvl w:val="3"/>
        <w:rPr>
          <w:rFonts w:ascii="Arial" w:eastAsia="Times New Roman" w:hAnsi="Arial" w:cs="Arial"/>
          <w:color w:val="676464"/>
          <w:sz w:val="21"/>
          <w:szCs w:val="21"/>
        </w:rPr>
      </w:pPr>
      <w:r w:rsidRPr="009A7B81">
        <w:rPr>
          <w:rFonts w:ascii="Arial" w:eastAsia="Times New Roman" w:hAnsi="Arial" w:cs="Arial"/>
          <w:color w:val="676464"/>
          <w:sz w:val="21"/>
          <w:szCs w:val="21"/>
        </w:rPr>
        <w:t>General Principles of Congestion Control</w:t>
      </w:r>
    </w:p>
    <w:p w:rsidR="009A7B81" w:rsidRPr="009A7B81" w:rsidRDefault="009A7B81" w:rsidP="009A7B81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676464"/>
          <w:sz w:val="27"/>
          <w:szCs w:val="27"/>
        </w:rPr>
      </w:pPr>
      <w:r w:rsidRPr="009A7B81">
        <w:rPr>
          <w:rFonts w:ascii="Arial" w:eastAsia="Times New Roman" w:hAnsi="Arial" w:cs="Arial"/>
          <w:color w:val="676464"/>
          <w:sz w:val="27"/>
          <w:szCs w:val="27"/>
        </w:rPr>
        <w:t xml:space="preserve">The two approaches of congestion Control </w:t>
      </w:r>
      <w:proofErr w:type="gramStart"/>
      <w:r w:rsidRPr="009A7B81">
        <w:rPr>
          <w:rFonts w:ascii="Arial" w:eastAsia="Times New Roman" w:hAnsi="Arial" w:cs="Arial"/>
          <w:color w:val="676464"/>
          <w:sz w:val="27"/>
          <w:szCs w:val="27"/>
        </w:rPr>
        <w:t>are :</w:t>
      </w:r>
      <w:proofErr w:type="gramEnd"/>
    </w:p>
    <w:p w:rsidR="009A7B81" w:rsidRPr="009A7B81" w:rsidRDefault="009A7B81" w:rsidP="009A7B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Open loop: try to prevent congestion occurring by good design</w:t>
      </w:r>
    </w:p>
    <w:p w:rsidR="009A7B81" w:rsidRPr="009A7B81" w:rsidRDefault="009A7B81" w:rsidP="009A7B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Closed-loop: monitor the system to detect congestion, pass this information to where action can be taken, and adjust system operation to correct the problem (</w:t>
      </w:r>
      <w:proofErr w:type="spellStart"/>
      <w:r w:rsidRPr="009A7B81">
        <w:rPr>
          <w:rFonts w:ascii="Arial" w:eastAsia="Times New Roman" w:hAnsi="Arial" w:cs="Arial"/>
          <w:color w:val="222222"/>
          <w:sz w:val="21"/>
          <w:szCs w:val="21"/>
        </w:rPr>
        <w:t>detect</w:t>
      </w:r>
      <w:proofErr w:type="gramStart"/>
      <w:r w:rsidRPr="009A7B81">
        <w:rPr>
          <w:rFonts w:ascii="Arial" w:eastAsia="Times New Roman" w:hAnsi="Arial" w:cs="Arial"/>
          <w:color w:val="222222"/>
          <w:sz w:val="21"/>
          <w:szCs w:val="21"/>
        </w:rPr>
        <w:t>,feedback</w:t>
      </w:r>
      <w:proofErr w:type="spellEnd"/>
      <w:proofErr w:type="gramEnd"/>
      <w:r w:rsidRPr="009A7B81">
        <w:rPr>
          <w:rFonts w:ascii="Arial" w:eastAsia="Times New Roman" w:hAnsi="Arial" w:cs="Arial"/>
          <w:color w:val="222222"/>
          <w:sz w:val="21"/>
          <w:szCs w:val="21"/>
        </w:rPr>
        <w:t xml:space="preserve"> and correct).</w:t>
      </w:r>
    </w:p>
    <w:p w:rsidR="009A7B81" w:rsidRPr="009A7B81" w:rsidRDefault="009A7B81" w:rsidP="009A7B81">
      <w:pPr>
        <w:shd w:val="clear" w:color="auto" w:fill="FFFFFF"/>
        <w:spacing w:before="300" w:after="150" w:line="480" w:lineRule="auto"/>
        <w:outlineLvl w:val="2"/>
        <w:rPr>
          <w:rFonts w:ascii="Arial" w:eastAsia="Times New Roman" w:hAnsi="Arial" w:cs="Arial"/>
          <w:color w:val="676464"/>
          <w:sz w:val="20"/>
          <w:szCs w:val="20"/>
        </w:rPr>
      </w:pPr>
      <w:r w:rsidRPr="009A7B81">
        <w:rPr>
          <w:rFonts w:ascii="Arial" w:eastAsia="Times New Roman" w:hAnsi="Arial" w:cs="Arial"/>
          <w:color w:val="676464"/>
          <w:sz w:val="20"/>
          <w:szCs w:val="20"/>
        </w:rPr>
        <w:t>Leaky Bucket</w:t>
      </w:r>
    </w:p>
    <w:p w:rsidR="009A7B81" w:rsidRPr="009A7B81" w:rsidRDefault="009A7B81" w:rsidP="009A7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3457575"/>
            <wp:effectExtent l="19050" t="0" r="0" b="0"/>
            <wp:docPr id="1" name="Picture 1" descr="Figure : Leaky Bucket Algori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: Leaky Bucket Algorith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A7B81">
        <w:rPr>
          <w:rFonts w:ascii="Times New Roman" w:eastAsia="Times New Roman" w:hAnsi="Times New Roman" w:cs="Times New Roman"/>
          <w:sz w:val="24"/>
          <w:szCs w:val="24"/>
        </w:rPr>
        <w:t>Figure :</w:t>
      </w:r>
      <w:proofErr w:type="gramEnd"/>
      <w:r w:rsidRPr="009A7B81">
        <w:rPr>
          <w:rFonts w:ascii="Times New Roman" w:eastAsia="Times New Roman" w:hAnsi="Times New Roman" w:cs="Times New Roman"/>
          <w:sz w:val="24"/>
          <w:szCs w:val="24"/>
        </w:rPr>
        <w:t xml:space="preserve"> Leaky Bucket Algorithm</w:t>
      </w:r>
    </w:p>
    <w:p w:rsidR="009A7B81" w:rsidRPr="009A7B81" w:rsidRDefault="009A7B81" w:rsidP="009A7B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Imagine a bucket with a small hole in the bottom.</w:t>
      </w:r>
    </w:p>
    <w:p w:rsidR="009A7B81" w:rsidRPr="009A7B81" w:rsidRDefault="009A7B81" w:rsidP="009A7B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No matter the rate at which water enters the bucket, the outflow is at a constant rate, when there is any water in the bucket and zero when the bucket is empty.</w:t>
      </w:r>
    </w:p>
    <w:p w:rsidR="009A7B81" w:rsidRPr="009A7B81" w:rsidRDefault="009A7B81" w:rsidP="009A7B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Also, once the bucket is full, any additional water entering it spills over the sides and is lost.</w:t>
      </w:r>
    </w:p>
    <w:p w:rsidR="009A7B81" w:rsidRPr="009A7B81" w:rsidRDefault="009A7B81" w:rsidP="009A7B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The same idea can be applied to packets, as shown in Fig. (b).</w:t>
      </w:r>
    </w:p>
    <w:p w:rsidR="009A7B81" w:rsidRPr="009A7B81" w:rsidRDefault="009A7B81" w:rsidP="009A7B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Conceptually, each host is connected to the network by an interface containing a leaky bucket, that is, a finite internal queue.</w:t>
      </w:r>
    </w:p>
    <w:p w:rsidR="009A7B81" w:rsidRPr="009A7B81" w:rsidRDefault="009A7B81" w:rsidP="009A7B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If a packet arrives at the queue when it is full, the packet is discarded. In other words, if one or more processes within the host try to send a packet when the maximum number is already queued, the new packet is unceremoniously discarded.</w:t>
      </w:r>
    </w:p>
    <w:p w:rsidR="009A7B81" w:rsidRPr="009A7B81" w:rsidRDefault="009A7B81" w:rsidP="009A7B81">
      <w:pPr>
        <w:shd w:val="clear" w:color="auto" w:fill="FFFFFF"/>
        <w:spacing w:before="300" w:after="150" w:line="480" w:lineRule="auto"/>
        <w:outlineLvl w:val="2"/>
        <w:rPr>
          <w:rFonts w:ascii="Arial" w:eastAsia="Times New Roman" w:hAnsi="Arial" w:cs="Arial"/>
          <w:color w:val="676464"/>
          <w:sz w:val="20"/>
          <w:szCs w:val="20"/>
        </w:rPr>
      </w:pPr>
      <w:r w:rsidRPr="009A7B81">
        <w:rPr>
          <w:rFonts w:ascii="Arial" w:eastAsia="Times New Roman" w:hAnsi="Arial" w:cs="Arial"/>
          <w:color w:val="676464"/>
          <w:sz w:val="20"/>
          <w:szCs w:val="20"/>
        </w:rPr>
        <w:t>The Token Bucket Algorithm</w:t>
      </w:r>
    </w:p>
    <w:p w:rsidR="009A7B81" w:rsidRPr="009A7B81" w:rsidRDefault="009A7B81" w:rsidP="009A7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10225" cy="4248150"/>
            <wp:effectExtent l="19050" t="0" r="9525" b="0"/>
            <wp:docPr id="2" name="Picture 2" descr="Token Bucket Algori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ken Bucket Algorith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B81">
        <w:rPr>
          <w:rFonts w:ascii="Times New Roman" w:eastAsia="Times New Roman" w:hAnsi="Times New Roman" w:cs="Times New Roman"/>
          <w:sz w:val="24"/>
          <w:szCs w:val="24"/>
        </w:rPr>
        <w:t>Token Bucket Algorithm</w:t>
      </w:r>
    </w:p>
    <w:p w:rsidR="009A7B81" w:rsidRPr="009A7B81" w:rsidRDefault="009A7B81" w:rsidP="009A7B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For many applications, it is better to allow the output to speed up somewhat when large bursts arrive, so a more flexible algorithm is needed, preferably one that never loses data.</w:t>
      </w:r>
    </w:p>
    <w:p w:rsidR="009A7B81" w:rsidRPr="009A7B81" w:rsidRDefault="009A7B81" w:rsidP="009A7B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One such algorithm is the token bucket algorithm.</w:t>
      </w:r>
    </w:p>
    <w:p w:rsidR="009A7B81" w:rsidRPr="009A7B81" w:rsidRDefault="009A7B81" w:rsidP="009A7B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Tokens arrive at the constant rate in the token bucket.</w:t>
      </w:r>
    </w:p>
    <w:p w:rsidR="009A7B81" w:rsidRPr="009A7B81" w:rsidRDefault="009A7B81" w:rsidP="009A7B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If the bucket is full, tokens are discarded.</w:t>
      </w:r>
    </w:p>
    <w:p w:rsidR="009A7B81" w:rsidRPr="009A7B81" w:rsidRDefault="009A7B81" w:rsidP="009A7B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A packet from the buffer can be taken out only if a token in the token bucket can be drawn.</w:t>
      </w:r>
    </w:p>
    <w:p w:rsidR="009A7B81" w:rsidRPr="009A7B81" w:rsidRDefault="009A7B81" w:rsidP="009A7B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>The token bucket algorithm provides a different kind of traffic shaping than that of the leaky bucket algorithm. The leaky bucket algorithm does not allow idle hosts to save up permission to send large bursts later.</w:t>
      </w:r>
    </w:p>
    <w:p w:rsidR="009A7B81" w:rsidRPr="009A7B81" w:rsidRDefault="009A7B81" w:rsidP="009A7B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A7B81">
        <w:rPr>
          <w:rFonts w:ascii="Arial" w:eastAsia="Times New Roman" w:hAnsi="Arial" w:cs="Arial"/>
          <w:color w:val="222222"/>
          <w:sz w:val="21"/>
          <w:szCs w:val="21"/>
        </w:rPr>
        <w:t xml:space="preserve">The token bucket algorithm does allow saving, up to the maximum size of the bucket, n. This property means that bursts of up to n packets can be sent at once, allowing some </w:t>
      </w:r>
      <w:proofErr w:type="spellStart"/>
      <w:r w:rsidRPr="009A7B81">
        <w:rPr>
          <w:rFonts w:ascii="Arial" w:eastAsia="Times New Roman" w:hAnsi="Arial" w:cs="Arial"/>
          <w:color w:val="222222"/>
          <w:sz w:val="21"/>
          <w:szCs w:val="21"/>
        </w:rPr>
        <w:t>burstiness</w:t>
      </w:r>
      <w:proofErr w:type="spellEnd"/>
      <w:r w:rsidRPr="009A7B81">
        <w:rPr>
          <w:rFonts w:ascii="Arial" w:eastAsia="Times New Roman" w:hAnsi="Arial" w:cs="Arial"/>
          <w:color w:val="222222"/>
          <w:sz w:val="21"/>
          <w:szCs w:val="21"/>
        </w:rPr>
        <w:t xml:space="preserve"> in the output stream and giving the faster response to sudden bursts of input.</w:t>
      </w:r>
    </w:p>
    <w:p w:rsidR="009A7B81" w:rsidRPr="009A7B81" w:rsidRDefault="009A7B81" w:rsidP="009A7B81">
      <w:pPr>
        <w:shd w:val="clear" w:color="auto" w:fill="FFFFFF"/>
        <w:spacing w:before="150" w:after="150" w:line="480" w:lineRule="auto"/>
        <w:outlineLvl w:val="3"/>
        <w:rPr>
          <w:rFonts w:ascii="Arial" w:eastAsia="Times New Roman" w:hAnsi="Arial" w:cs="Arial"/>
          <w:color w:val="676464"/>
          <w:sz w:val="21"/>
          <w:szCs w:val="21"/>
        </w:rPr>
      </w:pPr>
      <w:r w:rsidRPr="009A7B81">
        <w:rPr>
          <w:rFonts w:ascii="Arial" w:eastAsia="Times New Roman" w:hAnsi="Arial" w:cs="Arial"/>
          <w:color w:val="676464"/>
          <w:sz w:val="21"/>
          <w:szCs w:val="21"/>
        </w:rPr>
        <w:t>Reference</w:t>
      </w:r>
    </w:p>
    <w:p w:rsidR="00353787" w:rsidRDefault="00353787"/>
    <w:sectPr w:rsidR="00353787" w:rsidSect="00353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ABE"/>
    <w:multiLevelType w:val="multilevel"/>
    <w:tmpl w:val="5E9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556BE"/>
    <w:multiLevelType w:val="multilevel"/>
    <w:tmpl w:val="F21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B1312"/>
    <w:multiLevelType w:val="multilevel"/>
    <w:tmpl w:val="A5B4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37700"/>
    <w:multiLevelType w:val="multilevel"/>
    <w:tmpl w:val="1EDC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B81"/>
    <w:rsid w:val="001F6CD7"/>
    <w:rsid w:val="002302F4"/>
    <w:rsid w:val="00242085"/>
    <w:rsid w:val="0034434D"/>
    <w:rsid w:val="00353787"/>
    <w:rsid w:val="004318ED"/>
    <w:rsid w:val="0061326C"/>
    <w:rsid w:val="00664124"/>
    <w:rsid w:val="00667D5F"/>
    <w:rsid w:val="009449D8"/>
    <w:rsid w:val="009A7B81"/>
    <w:rsid w:val="009B5415"/>
    <w:rsid w:val="00BC19C6"/>
    <w:rsid w:val="00D943D7"/>
    <w:rsid w:val="00DD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87"/>
  </w:style>
  <w:style w:type="paragraph" w:styleId="Heading3">
    <w:name w:val="heading 3"/>
    <w:basedOn w:val="Normal"/>
    <w:link w:val="Heading3Char"/>
    <w:uiPriority w:val="9"/>
    <w:qFormat/>
    <w:rsid w:val="009A7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7B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7B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7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</dc:creator>
  <cp:lastModifiedBy>Creative</cp:lastModifiedBy>
  <cp:revision>1</cp:revision>
  <dcterms:created xsi:type="dcterms:W3CDTF">2018-01-30T08:36:00Z</dcterms:created>
  <dcterms:modified xsi:type="dcterms:W3CDTF">2018-01-30T08:37:00Z</dcterms:modified>
</cp:coreProperties>
</file>