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rPr>
          <w:sz w:val="21"/>
          <w:szCs w:val="21"/>
        </w:rPr>
      </w:pPr>
    </w:p>
    <w:p>
      <w:pPr>
        <w:pStyle w:val="style66"/>
        <w:spacing w:before="2"/>
        <w:rPr>
          <w:sz w:val="26"/>
        </w:rPr>
      </w:pPr>
    </w:p>
    <w:p>
      <w:pPr>
        <w:pStyle w:val="style66"/>
        <w:ind w:left="3701"/>
        <w:rPr>
          <w:b/>
          <w:bCs/>
          <w:sz w:val="20"/>
        </w:rPr>
      </w:pPr>
      <w:r>
        <w:rPr/>
        <w:drawing>
          <wp:inline distL="114300" distT="0" distB="0" distR="114300">
            <wp:extent cx="1209262" cy="206043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09262" cy="206043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sz w:val="20"/>
        </w:rPr>
      </w:pPr>
    </w:p>
    <w:p>
      <w:pPr>
        <w:pStyle w:val="style66"/>
        <w:spacing w:before="9"/>
        <w:rPr>
          <w:sz w:val="18"/>
        </w:rPr>
      </w:pP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Name</w:t>
      </w:r>
      <w:r>
        <w:rPr>
          <w:sz w:val="24"/>
        </w:rPr>
        <w:t xml:space="preserve">: </w:t>
      </w:r>
      <w:r>
        <w:rPr>
          <w:sz w:val="24"/>
          <w:lang w:val="en-US"/>
        </w:rPr>
        <w:t>Dr. Debasree Ghosh Biswas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Designation</w:t>
      </w:r>
      <w:r>
        <w:rPr>
          <w:sz w:val="24"/>
        </w:rPr>
        <w:t>:</w:t>
      </w:r>
      <w:r>
        <w:rPr>
          <w:sz w:val="24"/>
          <w:lang w:val="en-US"/>
        </w:rPr>
        <w:t xml:space="preserve"> Associate professor</w:t>
      </w:r>
      <w:r>
        <w:rPr>
          <w:sz w:val="24"/>
        </w:rPr>
        <w:t xml:space="preserve"> 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Qualification</w:t>
      </w:r>
      <w:r>
        <w:rPr>
          <w:sz w:val="24"/>
        </w:rPr>
        <w:t xml:space="preserve">: </w:t>
      </w:r>
      <w:r>
        <w:rPr>
          <w:sz w:val="24"/>
          <w:lang w:val="en-US"/>
        </w:rPr>
        <w:t>M.A Ph. D</w:t>
      </w:r>
    </w:p>
    <w:p>
      <w:pPr>
        <w:pStyle w:val="style0"/>
        <w:spacing w:before="90" w:lineRule="auto" w:line="451"/>
        <w:ind w:left="100" w:right="4686"/>
        <w:rPr>
          <w:sz w:val="24"/>
        </w:rPr>
      </w:pPr>
      <w:r>
        <w:rPr>
          <w:b/>
          <w:sz w:val="24"/>
        </w:rPr>
        <w:t>Email</w:t>
      </w:r>
      <w:r>
        <w:rPr>
          <w:sz w:val="24"/>
        </w:rPr>
        <w:t>:</w:t>
      </w:r>
      <w:r>
        <w:rPr>
          <w:sz w:val="24"/>
          <w:lang w:val="en-US"/>
        </w:rPr>
        <w:t xml:space="preserve"> debasree.shosh38@ gmail.com</w:t>
      </w:r>
    </w:p>
    <w:p>
      <w:pPr>
        <w:pStyle w:val="style66"/>
        <w:rPr>
          <w:sz w:val="26"/>
        </w:rPr>
      </w:pPr>
    </w:p>
    <w:p>
      <w:pPr>
        <w:pStyle w:val="style66"/>
        <w:spacing w:before="214" w:lineRule="auto" w:line="278"/>
        <w:ind w:left="100" w:right="121"/>
        <w:jc w:val="both"/>
        <w:rPr/>
      </w:pPr>
      <w:r>
        <w:rPr>
          <w:b/>
        </w:rPr>
        <w:t>Teaching</w:t>
      </w:r>
      <w:r>
        <w:rPr>
          <w:b/>
          <w:spacing w:val="43"/>
        </w:rPr>
        <w:t xml:space="preserve"> </w:t>
      </w:r>
      <w:r>
        <w:rPr>
          <w:b/>
        </w:rPr>
        <w:t>Area</w:t>
      </w:r>
      <w:r>
        <w:t>:</w:t>
      </w:r>
      <w:r>
        <w:rPr>
          <w:spacing w:val="43"/>
        </w:rPr>
        <w:t xml:space="preserve"> </w:t>
      </w:r>
      <w:r>
        <w:rPr>
          <w:spacing w:val="43"/>
          <w:lang w:val="en-US"/>
        </w:rPr>
        <w:t>Bengali Lilareture</w:t>
      </w:r>
    </w:p>
    <w:p>
      <w:pPr>
        <w:pStyle w:val="style0"/>
        <w:spacing w:before="194"/>
        <w:ind w:left="100"/>
        <w:jc w:val="both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sz w:val="24"/>
        </w:rPr>
        <w:t>:</w:t>
      </w:r>
      <w:r>
        <w:rPr>
          <w:sz w:val="24"/>
          <w:lang w:val="en-US"/>
        </w:rPr>
        <w:t xml:space="preserve"> 21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years.</w:t>
      </w:r>
    </w:p>
    <w:p>
      <w:pPr>
        <w:pStyle w:val="style66"/>
        <w:spacing w:before="2"/>
        <w:rPr>
          <w:sz w:val="21"/>
        </w:rPr>
      </w:pPr>
    </w:p>
    <w:p>
      <w:pPr>
        <w:pStyle w:val="style0"/>
        <w:ind w:left="10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>Novel &amp; short story.</w:t>
      </w:r>
    </w:p>
    <w:p>
      <w:pPr>
        <w:pStyle w:val="style66"/>
        <w:spacing w:before="10"/>
        <w:rPr>
          <w:sz w:val="20"/>
        </w:rPr>
      </w:pPr>
    </w:p>
    <w:p>
      <w:pPr>
        <w:pStyle w:val="style0"/>
        <w:spacing w:lineRule="auto" w:line="276"/>
        <w:ind w:left="100" w:right="122"/>
        <w:jc w:val="both"/>
        <w:rPr>
          <w:sz w:val="24"/>
        </w:rPr>
      </w:pPr>
      <w:r>
        <w:rPr>
          <w:b/>
          <w:sz w:val="24"/>
        </w:rPr>
        <w:t xml:space="preserve">Title of the thesis under Ph D </w:t>
      </w:r>
      <w:r>
        <w:rPr>
          <w:b/>
          <w:sz w:val="24"/>
        </w:rPr>
        <w:t>programme</w:t>
      </w:r>
      <w:r>
        <w:rPr>
          <w:b/>
          <w:sz w:val="24"/>
        </w:rPr>
        <w:t>:</w:t>
      </w:r>
      <w:r>
        <w:rPr>
          <w:b/>
          <w:sz w:val="24"/>
          <w:lang w:val="en-US"/>
        </w:rPr>
        <w:t xml:space="preserve"> Nazruler</w:t>
      </w: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ktha sahittyo; nuton dikniredesh</w:t>
      </w:r>
    </w:p>
    <w:p>
      <w:pPr>
        <w:pStyle w:val="style66"/>
        <w:spacing w:before="200" w:lineRule="auto" w:line="276"/>
        <w:ind w:left="100" w:right="118"/>
        <w:jc w:val="both"/>
        <w:rPr/>
      </w:pPr>
      <w:r>
        <w:rPr>
          <w:b/>
        </w:rPr>
        <w:t>Post-Doctoral</w:t>
      </w:r>
      <w:r>
        <w:rPr>
          <w:b/>
          <w:spacing w:val="1"/>
        </w:rPr>
        <w:t xml:space="preserve"> </w:t>
      </w:r>
      <w:r>
        <w:rPr>
          <w:b/>
        </w:rPr>
        <w:t>Research</w:t>
      </w:r>
      <w:r>
        <w:t>:</w:t>
      </w:r>
      <w:r>
        <w:rPr>
          <w:spacing w:val="1"/>
        </w:rPr>
        <w:t xml:space="preserve"> </w:t>
      </w:r>
      <w:r>
        <w:rPr>
          <w:spacing w:val="1"/>
          <w:lang w:val="en-US"/>
        </w:rPr>
        <w:t xml:space="preserve"> N. A</w:t>
      </w:r>
    </w:p>
    <w:p>
      <w:pPr>
        <w:pStyle w:val="style1"/>
        <w:spacing w:before="201" w:lineRule="exact" w:line="276"/>
        <w:jc w:val="left"/>
        <w:rPr/>
      </w:pPr>
    </w:p>
    <w:p>
      <w:pPr>
        <w:pStyle w:val="style1"/>
        <w:spacing w:before="201" w:lineRule="exact" w:line="276"/>
        <w:jc w:val="left"/>
        <w:rPr>
          <w:b w:val="false"/>
        </w:rPr>
      </w:pPr>
      <w:r>
        <w:t>Publications</w:t>
      </w:r>
      <w:r>
        <w:rPr>
          <w:b w:val="false"/>
        </w:rPr>
        <w:t>:</w:t>
      </w:r>
    </w:p>
    <w:p>
      <w:pPr>
        <w:pStyle w:val="style0"/>
        <w:jc w:val="both"/>
        <w:rPr>
          <w:sz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1947"/>
        <w:gridCol w:w="869"/>
        <w:gridCol w:w="1114"/>
        <w:gridCol w:w="768"/>
        <w:gridCol w:w="1057"/>
        <w:gridCol w:w="825"/>
        <w:gridCol w:w="1541"/>
        <w:gridCol w:w="833"/>
        <w:gridCol w:w="622"/>
      </w:tblGrid>
      <w:tr>
        <w:trPr>
          <w:trHeight w:val="672" w:hRule="atLeast"/>
        </w:trPr>
        <w:tc>
          <w:tcPr>
            <w:tcW w:w="220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Title </w:t>
            </w:r>
            <w:r>
              <w:rPr>
                <w:b/>
                <w:bCs/>
                <w:sz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</w:rPr>
              <w:t xml:space="preserve">of </w:t>
            </w:r>
            <w:r>
              <w:rPr>
                <w:b/>
                <w:bCs/>
                <w:sz w:val="24"/>
                <w:lang w:val="en-US"/>
              </w:rPr>
              <w:t>the paper.</w:t>
            </w: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"trito Bis wer kobita : Somo cetonar somonnoy"</w:t>
            </w:r>
          </w:p>
        </w:tc>
        <w:tc>
          <w:tcPr>
            <w:tcW w:w="232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>Name of the author/s</w:t>
            </w: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  Dr. De basree ghosh Biswas</w:t>
            </w:r>
          </w:p>
        </w:tc>
        <w:tc>
          <w:tcPr>
            <w:tcW w:w="218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Department of the teacher</w:t>
            </w: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Bengali</w:t>
            </w:r>
          </w:p>
        </w:tc>
        <w:tc>
          <w:tcPr>
            <w:tcW w:w="188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journa</w:t>
            </w:r>
            <w:r>
              <w:rPr>
                <w:b/>
                <w:bCs/>
                <w:sz w:val="24"/>
                <w:lang w:val="en-US"/>
              </w:rPr>
              <w:t>l</w:t>
            </w: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sanityo Angon</w:t>
            </w:r>
          </w:p>
        </w:tc>
        <w:tc>
          <w:tcPr>
            <w:tcW w:w="1580" w:type="dxa"/>
            <w:vMerge w:val="restart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Year of</w:t>
            </w:r>
            <w:r>
              <w:rPr>
                <w:b/>
                <w:bCs/>
                <w:sz w:val="24"/>
                <w:lang w:val="en-US"/>
              </w:rPr>
              <w:t xml:space="preserve"> the publication</w:t>
            </w: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  <w:lang w:val="en-US"/>
              </w:rPr>
              <w:t>2017- 2 018</w:t>
            </w:r>
          </w:p>
        </w:tc>
        <w:tc>
          <w:tcPr>
            <w:tcW w:w="1360" w:type="dxa"/>
            <w:vMerge w:val="restart"/>
            <w:tcBorders/>
            <w:noWrap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ISSN </w:t>
            </w:r>
            <w:r>
              <w:rPr>
                <w:b/>
                <w:bCs/>
                <w:sz w:val="24"/>
              </w:rPr>
              <w:t>Number</w:t>
            </w:r>
          </w:p>
          <w:p>
            <w:pPr>
              <w:pStyle w:val="style0"/>
              <w:jc w:val="both"/>
              <w:rPr>
                <w:b/>
                <w:bCs/>
                <w:sz w:val="24"/>
                <w:lang w:val="en-US"/>
              </w:rPr>
            </w:pPr>
          </w:p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 xml:space="preserve"> 23 944 889</w:t>
            </w:r>
          </w:p>
        </w:tc>
        <w:tc>
          <w:tcPr>
            <w:tcW w:w="7360" w:type="dxa"/>
            <w:gridSpan w:val="3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Link to the recognition in UGC enlistment of the Journal /Digital Object Identifier (</w:t>
            </w:r>
            <w:r>
              <w:rPr>
                <w:b/>
                <w:bCs/>
                <w:sz w:val="24"/>
              </w:rPr>
              <w:t>doi</w:t>
            </w:r>
            <w:r>
              <w:rPr>
                <w:b/>
                <w:bCs/>
                <w:sz w:val="24"/>
              </w:rPr>
              <w:t>) number</w:t>
            </w:r>
          </w:p>
        </w:tc>
      </w:tr>
      <w:tr>
        <w:tblPrEx/>
        <w:trPr>
          <w:trHeight w:val="888" w:hRule="atLeast"/>
        </w:trPr>
        <w:tc>
          <w:tcPr>
            <w:tcW w:w="220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1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58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360" w:type="dxa"/>
            <w:vMerge w:val="continue"/>
            <w:tcBorders/>
            <w:hideMark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188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www sihityaangon.com    </w:t>
            </w:r>
          </w:p>
        </w:tc>
        <w:tc>
          <w:tcPr>
            <w:tcW w:w="288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</w:rPr>
              <w:t>Link to article / paper / abstract of the article</w:t>
            </w:r>
          </w:p>
        </w:tc>
        <w:tc>
          <w:tcPr>
            <w:tcW w:w="2600" w:type="dxa"/>
            <w:tcBorders/>
            <w:hideMark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</w:rPr>
              <w:t>Is it listed in UGC Care list</w:t>
            </w:r>
          </w:p>
        </w:tc>
      </w:tr>
      <w:tr>
        <w:tblPrEx/>
        <w:trPr>
          <w:trHeight w:val="888" w:hRule="atLeast"/>
        </w:trPr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"Caron Bhumi:BreatyoJeboner Atmodorshon</w:t>
            </w:r>
          </w:p>
        </w:tc>
        <w:tc>
          <w:tcPr>
            <w:tcW w:w="232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DO</w:t>
            </w:r>
          </w:p>
        </w:tc>
        <w:tc>
          <w:tcPr>
            <w:tcW w:w="21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DO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DO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2018-2019</w:t>
            </w:r>
          </w:p>
        </w:tc>
        <w:tc>
          <w:tcPr>
            <w:tcW w:w="1360" w:type="dxa"/>
            <w:tcBorders/>
          </w:tcPr>
          <w:p>
            <w:pPr>
              <w:pStyle w:val="style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DO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Do</w:t>
            </w:r>
          </w:p>
        </w:tc>
        <w:tc>
          <w:tcPr>
            <w:tcW w:w="2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6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No</w:t>
            </w:r>
          </w:p>
        </w:tc>
      </w:tr>
      <w:tr>
        <w:tblPrEx/>
        <w:trPr>
          <w:trHeight w:val="888" w:hRule="atLeast"/>
        </w:trPr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Badhonhara;ekti bissmritPray gthonangiker shilporup.</w:t>
            </w:r>
          </w:p>
        </w:tc>
        <w:tc>
          <w:tcPr>
            <w:tcW w:w="232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Do</w:t>
            </w:r>
          </w:p>
        </w:tc>
        <w:tc>
          <w:tcPr>
            <w:tcW w:w="21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Do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Ebon mohua</w:t>
            </w:r>
          </w:p>
        </w:tc>
        <w:tc>
          <w:tcPr>
            <w:tcW w:w="15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2018-2019</w:t>
            </w:r>
          </w:p>
        </w:tc>
        <w:tc>
          <w:tcPr>
            <w:tcW w:w="136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UGC referd jurnal </w:t>
            </w:r>
          </w:p>
          <w:p>
            <w:pPr>
              <w:pStyle w:val="style0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Sl no 33</w:t>
            </w: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6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</w:tr>
      <w:tr>
        <w:tblPrEx/>
        <w:trPr>
          <w:trHeight w:val="888" w:hRule="atLeast"/>
        </w:trPr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32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1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6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</w:tr>
      <w:tr>
        <w:tblPrEx/>
        <w:trPr>
          <w:trHeight w:val="888" w:hRule="atLeast"/>
        </w:trPr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32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1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5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1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88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  <w:tc>
          <w:tcPr>
            <w:tcW w:w="2600" w:type="dxa"/>
            <w:tcBorders/>
          </w:tcPr>
          <w:p>
            <w:pPr>
              <w:pStyle w:val="style0"/>
              <w:jc w:val="both"/>
              <w:rPr>
                <w:sz w:val="24"/>
              </w:rPr>
            </w:pPr>
          </w:p>
        </w:tc>
      </w:tr>
    </w:tbl>
    <w:p>
      <w:pPr>
        <w:pStyle w:val="style0"/>
        <w:jc w:val="both"/>
        <w:rPr>
          <w:sz w:val="24"/>
        </w:rPr>
        <w:sectPr>
          <w:type w:val="continuous"/>
          <w:pgSz w:w="12240" w:h="15840" w:orient="portrait"/>
          <w:pgMar w:top="1500" w:right="1320" w:bottom="280" w:left="134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style154"/>
        <w:tblW w:w="0" w:type="auto"/>
        <w:tblInd w:w="-626" w:type="dxa"/>
        <w:tblLook w:val="04A0" w:firstRow="1" w:lastRow="0" w:firstColumn="1" w:lastColumn="0" w:noHBand="0" w:noVBand="1"/>
      </w:tblPr>
      <w:tblGrid>
        <w:gridCol w:w="417"/>
        <w:gridCol w:w="929"/>
        <w:gridCol w:w="1279"/>
        <w:gridCol w:w="1404"/>
        <w:gridCol w:w="930"/>
        <w:gridCol w:w="866"/>
        <w:gridCol w:w="946"/>
        <w:gridCol w:w="856"/>
        <w:gridCol w:w="862"/>
        <w:gridCol w:w="856"/>
        <w:gridCol w:w="856"/>
      </w:tblGrid>
      <w:tr>
        <w:trPr>
          <w:trHeight w:val="876" w:hRule="atLeast"/>
        </w:trPr>
        <w:tc>
          <w:tcPr>
            <w:tcW w:w="468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758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teacher</w:t>
            </w:r>
          </w:p>
        </w:tc>
        <w:tc>
          <w:tcPr>
            <w:tcW w:w="1252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book/</w:t>
            </w:r>
            <w:r>
              <w:rPr>
                <w:b/>
                <w:bCs/>
              </w:rPr>
              <w:t>chapters  published</w:t>
            </w:r>
          </w:p>
        </w:tc>
        <w:tc>
          <w:tcPr>
            <w:tcW w:w="64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paper</w:t>
            </w:r>
          </w:p>
        </w:tc>
        <w:tc>
          <w:tcPr>
            <w:tcW w:w="1091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Title of the proceedings of the conference</w:t>
            </w:r>
          </w:p>
        </w:tc>
        <w:tc>
          <w:tcPr>
            <w:tcW w:w="100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conference</w:t>
            </w:r>
          </w:p>
        </w:tc>
        <w:tc>
          <w:tcPr>
            <w:tcW w:w="1185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National / International</w:t>
            </w:r>
          </w:p>
        </w:tc>
        <w:tc>
          <w:tcPr>
            <w:tcW w:w="1043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Year of publication</w:t>
            </w:r>
          </w:p>
        </w:tc>
        <w:tc>
          <w:tcPr>
            <w:tcW w:w="1024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ISBN number of the proceeding</w:t>
            </w:r>
          </w:p>
        </w:tc>
        <w:tc>
          <w:tcPr>
            <w:tcW w:w="1043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Affiliating Institute at the time of publication </w:t>
            </w:r>
          </w:p>
        </w:tc>
        <w:tc>
          <w:tcPr>
            <w:tcW w:w="720" w:type="dxa"/>
            <w:tcBorders/>
            <w:hideMark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>Name of the publisher</w:t>
            </w:r>
          </w:p>
        </w:tc>
      </w:tr>
      <w:tr>
        <w:tblPrEx/>
        <w:trPr>
          <w:trHeight w:val="876" w:hRule="atLeast"/>
        </w:trPr>
        <w:tc>
          <w:tcPr>
            <w:tcW w:w="468" w:type="dxa"/>
            <w:tcBorders/>
          </w:tcPr>
          <w:p>
            <w:pPr>
              <w:pStyle w:val="style0"/>
              <w:rPr>
                <w:b/>
                <w:bCs/>
              </w:rPr>
            </w:pPr>
          </w:p>
        </w:tc>
        <w:tc>
          <w:tcPr>
            <w:tcW w:w="758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Dr.Debasree Ghosh Biswas</w:t>
            </w:r>
          </w:p>
        </w:tc>
        <w:tc>
          <w:tcPr>
            <w:tcW w:w="1252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Fullo ketru pala.</w:t>
            </w:r>
          </w:p>
        </w:tc>
        <w:tc>
          <w:tcPr>
            <w:tcW w:w="64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Fullo keturpala;Namkoron</w:t>
            </w:r>
          </w:p>
        </w:tc>
        <w:tc>
          <w:tcPr>
            <w:tcW w:w="1091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N.A</w:t>
            </w:r>
          </w:p>
        </w:tc>
        <w:tc>
          <w:tcPr>
            <w:tcW w:w="100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N.A</w:t>
            </w:r>
          </w:p>
        </w:tc>
        <w:tc>
          <w:tcPr>
            <w:tcW w:w="1185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N.A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2021</w:t>
            </w:r>
          </w:p>
        </w:tc>
        <w:tc>
          <w:tcPr>
            <w:tcW w:w="1024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978-93-82094-35-7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H.M.M College for women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Diya publication</w:t>
            </w:r>
          </w:p>
        </w:tc>
      </w:tr>
      <w:tr>
        <w:tblPrEx/>
        <w:trPr>
          <w:trHeight w:val="876" w:hRule="atLeast"/>
        </w:trPr>
        <w:tc>
          <w:tcPr>
            <w:tcW w:w="468" w:type="dxa"/>
            <w:tcBorders/>
          </w:tcPr>
          <w:p>
            <w:pPr>
              <w:pStyle w:val="style0"/>
              <w:rPr/>
            </w:pPr>
          </w:p>
        </w:tc>
        <w:tc>
          <w:tcPr>
            <w:tcW w:w="75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Do</w:t>
            </w:r>
          </w:p>
        </w:tc>
        <w:tc>
          <w:tcPr>
            <w:tcW w:w="125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Krishna kumari:pathoker dristite</w:t>
            </w:r>
          </w:p>
        </w:tc>
        <w:tc>
          <w:tcPr>
            <w:tcW w:w="64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Bilasboti Modonika:upokahinir gurutto</w:t>
            </w:r>
          </w:p>
        </w:tc>
        <w:tc>
          <w:tcPr>
            <w:tcW w:w="109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00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185" w:type="dxa"/>
            <w:tcBorders/>
          </w:tcPr>
          <w:p>
            <w:pPr>
              <w:pStyle w:val="style0"/>
              <w:rPr/>
            </w:pPr>
          </w:p>
        </w:tc>
        <w:tc>
          <w:tcPr>
            <w:tcW w:w="104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2022</w:t>
            </w:r>
          </w:p>
        </w:tc>
        <w:tc>
          <w:tcPr>
            <w:tcW w:w="102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978-93-92110-40-5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 Do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Diya publication</w:t>
            </w:r>
          </w:p>
        </w:tc>
      </w:tr>
      <w:tr>
        <w:tblPrEx/>
        <w:trPr>
          <w:trHeight w:val="876" w:hRule="atLeast"/>
        </w:trPr>
        <w:tc>
          <w:tcPr>
            <w:tcW w:w="468" w:type="dxa"/>
            <w:tcBorders/>
          </w:tcPr>
          <w:p>
            <w:pPr>
              <w:pStyle w:val="style0"/>
              <w:rPr/>
            </w:pPr>
          </w:p>
        </w:tc>
        <w:tc>
          <w:tcPr>
            <w:tcW w:w="75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Do</w:t>
            </w:r>
          </w:p>
        </w:tc>
        <w:tc>
          <w:tcPr>
            <w:tcW w:w="1252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Godyoshilipi Nuzural Islam:Bishselesoni path.</w:t>
            </w:r>
          </w:p>
        </w:tc>
        <w:tc>
          <w:tcPr>
            <w:tcW w:w="64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091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00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18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N.A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2023</w:t>
            </w:r>
          </w:p>
        </w:tc>
        <w:tc>
          <w:tcPr>
            <w:tcW w:w="102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978-93-92251-32-0</w:t>
            </w:r>
          </w:p>
        </w:tc>
        <w:tc>
          <w:tcPr>
            <w:tcW w:w="1043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Do</w:t>
            </w:r>
          </w:p>
        </w:tc>
        <w:tc>
          <w:tcPr>
            <w:tcW w:w="72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Nuzrul corca kendro</w:t>
            </w:r>
          </w:p>
        </w:tc>
      </w:tr>
    </w:tbl>
    <w:p>
      <w:pPr>
        <w:pStyle w:val="style1"/>
        <w:spacing w:before="199"/>
        <w:ind w:left="0"/>
        <w:rPr/>
      </w:pPr>
    </w:p>
    <w:p>
      <w:pPr>
        <w:pStyle w:val="style1"/>
        <w:spacing w:before="199"/>
        <w:rPr/>
      </w:pPr>
    </w:p>
    <w:p>
      <w:pPr>
        <w:pStyle w:val="style1"/>
        <w:spacing w:before="199"/>
        <w:rPr/>
      </w:pPr>
    </w:p>
    <w:p>
      <w:pPr>
        <w:pStyle w:val="style1"/>
        <w:spacing w:before="199"/>
        <w:rPr/>
      </w:pPr>
      <w:r>
        <w:t>Seminars,</w:t>
      </w:r>
      <w:r>
        <w:rPr>
          <w:spacing w:val="-4"/>
        </w:rPr>
        <w:t xml:space="preserve"> </w:t>
      </w:r>
      <w:r>
        <w:t>Symposiums,</w:t>
      </w:r>
      <w:r>
        <w:rPr>
          <w:spacing w:val="-6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programmes</w:t>
      </w:r>
      <w:r>
        <w:t xml:space="preserve"> attended:</w:t>
      </w:r>
      <w:r>
        <w:rPr>
          <w:lang w:val="en-US"/>
        </w:rPr>
        <w:t xml:space="preserve"> yes</w:t>
      </w:r>
    </w:p>
    <w:p>
      <w:pPr>
        <w:pStyle w:val="style66"/>
        <w:spacing w:before="3"/>
        <w:rPr>
          <w:b/>
          <w:sz w:val="21"/>
        </w:rPr>
      </w:pPr>
    </w:p>
    <w:p>
      <w:pPr>
        <w:pStyle w:val="style179"/>
        <w:numPr>
          <w:ilvl w:val="0"/>
          <w:numId w:val="1"/>
        </w:numPr>
        <w:tabs>
          <w:tab w:val="left" w:leader="none" w:pos="212"/>
        </w:tabs>
        <w:ind w:hanging="211"/>
        <w:jc w:val="left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sz w:val="24"/>
        </w:rPr>
        <w:t>:</w:t>
      </w:r>
      <w:r>
        <w:rPr>
          <w:sz w:val="24"/>
          <w:lang w:val="en-US"/>
        </w:rPr>
        <w:t xml:space="preserve"> yes</w:t>
      </w:r>
    </w:p>
    <w:p>
      <w:pPr>
        <w:pStyle w:val="style1"/>
        <w:numPr>
          <w:ilvl w:val="0"/>
          <w:numId w:val="4"/>
        </w:numPr>
        <w:tabs>
          <w:tab w:val="left" w:leader="none" w:pos="219"/>
        </w:tabs>
        <w:spacing w:before="202"/>
        <w:ind w:hanging="331"/>
        <w:rPr>
          <w:b w:val="false"/>
        </w:rPr>
      </w:pPr>
      <w:r>
        <w:t>Poster</w:t>
      </w:r>
      <w:r>
        <w:rPr>
          <w:spacing w:val="-3"/>
        </w:rPr>
        <w:t xml:space="preserve"> </w:t>
      </w:r>
      <w:r>
        <w:t>presentation</w:t>
      </w:r>
      <w:r>
        <w:rPr>
          <w:b w:val="false"/>
        </w:rPr>
        <w:t>:</w:t>
      </w:r>
      <w:r>
        <w:rPr>
          <w:b w:val="false"/>
          <w:lang w:val="en-US"/>
        </w:rPr>
        <w:t xml:space="preserve"> N. A</w:t>
      </w:r>
    </w:p>
    <w:p>
      <w:pPr>
        <w:pStyle w:val="style0"/>
        <w:spacing w:lineRule="auto" w:line="276"/>
        <w:jc w:val="both"/>
        <w:rPr>
          <w:b/>
          <w:bCs/>
          <w:sz w:val="24"/>
          <w:szCs w:val="24"/>
        </w:rPr>
      </w:pPr>
    </w:p>
    <w:p>
      <w:pPr>
        <w:pStyle w:val="style1"/>
        <w:spacing w:before="193"/>
        <w:ind w:left="0" w:firstLine="142"/>
        <w:rPr>
          <w:b w:val="false"/>
        </w:rPr>
      </w:pPr>
      <w:r>
        <w:t>L</w:t>
      </w:r>
      <w:r>
        <w:t>eadership</w:t>
      </w:r>
      <w:r>
        <w:rPr>
          <w:spacing w:val="-1"/>
        </w:rPr>
        <w:t xml:space="preserve"> </w:t>
      </w:r>
      <w:r>
        <w:t>programme</w:t>
      </w:r>
      <w:r>
        <w:rPr>
          <w:spacing w:val="-3"/>
        </w:rPr>
        <w:t xml:space="preserve"> </w:t>
      </w:r>
      <w:r>
        <w:t>attended</w:t>
      </w:r>
      <w:r>
        <w:rPr>
          <w:b w:val="false"/>
        </w:rPr>
        <w:t>:</w:t>
      </w:r>
      <w:r>
        <w:rPr>
          <w:b w:val="false"/>
          <w:lang w:val="en-US"/>
        </w:rPr>
        <w:t xml:space="preserve"> N. A</w:t>
      </w:r>
    </w:p>
    <w:p>
      <w:pPr>
        <w:pStyle w:val="style66"/>
        <w:spacing w:before="1"/>
        <w:rPr>
          <w:sz w:val="21"/>
        </w:rPr>
      </w:pPr>
    </w:p>
    <w:p>
      <w:pPr>
        <w:pStyle w:val="style1"/>
        <w:spacing w:before="176"/>
        <w:rPr/>
      </w:pPr>
      <w:r>
        <w:t>Administrative</w:t>
      </w:r>
      <w:r>
        <w:rPr>
          <w:spacing w:val="-4"/>
        </w:rPr>
        <w:t xml:space="preserve"> </w:t>
      </w:r>
      <w:r>
        <w:t>Experiences:</w:t>
      </w:r>
      <w:r>
        <w:rPr>
          <w:lang w:val="en-US"/>
        </w:rPr>
        <w:t xml:space="preserve"> yes</w:t>
      </w:r>
    </w:p>
    <w:p>
      <w:pPr>
        <w:pStyle w:val="style0"/>
        <w:spacing w:lineRule="auto" w:line="273"/>
        <w:jc w:val="both"/>
        <w:rPr>
          <w:b/>
          <w:bCs/>
          <w:sz w:val="24"/>
          <w:szCs w:val="24"/>
        </w:rPr>
      </w:pPr>
    </w:p>
    <w:p>
      <w:pPr>
        <w:pStyle w:val="style0"/>
        <w:rPr>
          <w:sz w:val="24"/>
        </w:rPr>
      </w:pPr>
    </w:p>
    <w:p>
      <w:pPr>
        <w:pStyle w:val="style0"/>
        <w:spacing w:before="241"/>
        <w:ind w:left="100"/>
        <w:jc w:val="both"/>
        <w:rPr>
          <w:b/>
          <w:sz w:val="24"/>
        </w:rPr>
      </w:pPr>
      <w:r>
        <w:rPr>
          <w:b/>
          <w:sz w:val="24"/>
        </w:rPr>
        <w:t>Membership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bodies:</w:t>
      </w:r>
      <w:r>
        <w:rPr>
          <w:b/>
          <w:sz w:val="24"/>
          <w:lang w:val="en-US"/>
        </w:rPr>
        <w:t xml:space="preserve"> Teacher</w:t>
      </w:r>
      <w:r>
        <w:rPr>
          <w:b/>
          <w:sz w:val="20"/>
          <w:szCs w:val="20"/>
          <w:lang w:val="en-US"/>
        </w:rPr>
        <w:t>S</w:t>
      </w:r>
      <w:r>
        <w:rPr>
          <w:b/>
          <w:sz w:val="24"/>
          <w:lang w:val="en-US"/>
        </w:rPr>
        <w:t xml:space="preserve"> council.</w:t>
      </w:r>
    </w:p>
    <w:p>
      <w:pPr>
        <w:pStyle w:val="style66"/>
        <w:spacing w:before="1"/>
        <w:rPr>
          <w:b/>
          <w:sz w:val="21"/>
        </w:rPr>
      </w:pPr>
    </w:p>
    <w:p>
      <w:pPr>
        <w:pStyle w:val="style1"/>
        <w:spacing w:before="217"/>
        <w:jc w:val="left"/>
        <w:rPr/>
      </w:pPr>
      <w:r>
        <w:t>Others:</w:t>
      </w:r>
    </w:p>
    <w:p>
      <w:pPr>
        <w:pStyle w:val="style0"/>
        <w:ind w:left="100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outside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</w:t>
      </w:r>
      <w:r>
        <w:rPr>
          <w:sz w:val="24"/>
        </w:rPr>
        <w:t>:</w:t>
      </w:r>
      <w:r>
        <w:rPr>
          <w:sz w:val="24"/>
          <w:lang w:val="en-US"/>
        </w:rPr>
        <w:t xml:space="preserve"> N. A</w:t>
      </w:r>
    </w:p>
    <w:p>
      <w:pPr>
        <w:pStyle w:val="style0"/>
        <w:jc w:val="both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rPr>
          <w:sz w:val="24"/>
        </w:rPr>
      </w:pPr>
    </w:p>
    <w:p>
      <w:pPr>
        <w:pStyle w:val="style0"/>
        <w:tabs>
          <w:tab w:val="left" w:leader="none" w:pos="5988"/>
        </w:tabs>
        <w:rPr>
          <w:b/>
          <w:sz w:val="24"/>
        </w:rPr>
      </w:pPr>
      <w:r>
        <w:rPr>
          <w:sz w:val="24"/>
        </w:rPr>
        <w:tab/>
      </w:r>
    </w:p>
    <w:sectPr>
      <w:pgSz w:w="12240" w:h="15840" w:orient="portrait"/>
      <w:pgMar w:top="1360" w:right="1320" w:bottom="280" w:left="1340" w:header="720" w:footer="720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EB8F416"/>
    <w:lvl w:ilvl="0" w:tplc="91667614">
      <w:start w:val="1"/>
      <w:numFmt w:val="decimal"/>
      <w:lvlText w:val="%1."/>
      <w:lvlJc w:val="left"/>
      <w:pPr>
        <w:ind w:left="100" w:hanging="181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ar-SA" w:eastAsia="en-US"/>
      </w:rPr>
    </w:lvl>
    <w:lvl w:ilvl="1" w:tplc="3C04B4EC">
      <w:start w:val="1"/>
      <w:numFmt w:val="bullet"/>
      <w:lvlText w:val="•"/>
      <w:lvlJc w:val="left"/>
      <w:pPr>
        <w:ind w:left="1048" w:hanging="181"/>
      </w:pPr>
      <w:rPr>
        <w:rFonts w:hint="default"/>
        <w:lang w:val="en-US" w:bidi="ar-SA" w:eastAsia="en-US"/>
      </w:rPr>
    </w:lvl>
    <w:lvl w:ilvl="2" w:tplc="5C9AF296">
      <w:start w:val="1"/>
      <w:numFmt w:val="bullet"/>
      <w:lvlText w:val="•"/>
      <w:lvlJc w:val="left"/>
      <w:pPr>
        <w:ind w:left="1996" w:hanging="181"/>
      </w:pPr>
      <w:rPr>
        <w:rFonts w:hint="default"/>
        <w:lang w:val="en-US" w:bidi="ar-SA" w:eastAsia="en-US"/>
      </w:rPr>
    </w:lvl>
    <w:lvl w:ilvl="3" w:tplc="1FF42686">
      <w:start w:val="1"/>
      <w:numFmt w:val="bullet"/>
      <w:lvlText w:val="•"/>
      <w:lvlJc w:val="left"/>
      <w:pPr>
        <w:ind w:left="2944" w:hanging="181"/>
      </w:pPr>
      <w:rPr>
        <w:rFonts w:hint="default"/>
        <w:lang w:val="en-US" w:bidi="ar-SA" w:eastAsia="en-US"/>
      </w:rPr>
    </w:lvl>
    <w:lvl w:ilvl="4" w:tplc="33B4D846">
      <w:start w:val="1"/>
      <w:numFmt w:val="bullet"/>
      <w:lvlText w:val="•"/>
      <w:lvlJc w:val="left"/>
      <w:pPr>
        <w:ind w:left="3892" w:hanging="181"/>
      </w:pPr>
      <w:rPr>
        <w:rFonts w:hint="default"/>
        <w:lang w:val="en-US" w:bidi="ar-SA" w:eastAsia="en-US"/>
      </w:rPr>
    </w:lvl>
    <w:lvl w:ilvl="5" w:tplc="ADCAB2C0">
      <w:start w:val="1"/>
      <w:numFmt w:val="bullet"/>
      <w:lvlText w:val="•"/>
      <w:lvlJc w:val="left"/>
      <w:pPr>
        <w:ind w:left="4840" w:hanging="181"/>
      </w:pPr>
      <w:rPr>
        <w:rFonts w:hint="default"/>
        <w:lang w:val="en-US" w:bidi="ar-SA" w:eastAsia="en-US"/>
      </w:rPr>
    </w:lvl>
    <w:lvl w:ilvl="6" w:tplc="0D364DEC">
      <w:start w:val="1"/>
      <w:numFmt w:val="bullet"/>
      <w:lvlText w:val="•"/>
      <w:lvlJc w:val="left"/>
      <w:pPr>
        <w:ind w:left="5788" w:hanging="181"/>
      </w:pPr>
      <w:rPr>
        <w:rFonts w:hint="default"/>
        <w:lang w:val="en-US" w:bidi="ar-SA" w:eastAsia="en-US"/>
      </w:rPr>
    </w:lvl>
    <w:lvl w:ilvl="7" w:tplc="EA460548">
      <w:start w:val="1"/>
      <w:numFmt w:val="bullet"/>
      <w:lvlText w:val="•"/>
      <w:lvlJc w:val="left"/>
      <w:pPr>
        <w:ind w:left="6736" w:hanging="181"/>
      </w:pPr>
      <w:rPr>
        <w:rFonts w:hint="default"/>
        <w:lang w:val="en-US" w:bidi="ar-SA" w:eastAsia="en-US"/>
      </w:rPr>
    </w:lvl>
    <w:lvl w:ilvl="8" w:tplc="0DDAB088">
      <w:start w:val="1"/>
      <w:numFmt w:val="bullet"/>
      <w:lvlText w:val="•"/>
      <w:lvlJc w:val="left"/>
      <w:pPr>
        <w:ind w:left="7684" w:hanging="181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4708543C"/>
    <w:lvl w:ilvl="0" w:tplc="DB6C476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cs="Times New Roman" w:eastAsia="Times New Roman" w:hAnsi="Times New Roman" w:hint="default"/>
        <w:w w:val="100"/>
        <w:sz w:val="22"/>
        <w:szCs w:val="22"/>
        <w:lang w:val="en-US" w:bidi="ar-SA" w:eastAsia="en-US"/>
      </w:rPr>
    </w:lvl>
    <w:lvl w:ilvl="1" w:tplc="44E6A9CA">
      <w:start w:val="1"/>
      <w:numFmt w:val="decimal"/>
      <w:lvlText w:val="%2."/>
      <w:lvlJc w:val="left"/>
      <w:pPr>
        <w:ind w:left="820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2" w:tplc="4D74D7F2">
      <w:start w:val="1"/>
      <w:numFmt w:val="decimal"/>
      <w:lvlText w:val="%3."/>
      <w:lvlJc w:val="left"/>
      <w:pPr>
        <w:ind w:left="1540" w:hanging="420"/>
      </w:pPr>
      <w:rPr>
        <w:rFonts w:hint="default"/>
        <w:w w:val="100"/>
        <w:lang w:val="en-US" w:bidi="ar-SA" w:eastAsia="en-US"/>
      </w:rPr>
    </w:lvl>
    <w:lvl w:ilvl="3" w:tplc="222432FA">
      <w:start w:val="1"/>
      <w:numFmt w:val="bullet"/>
      <w:lvlText w:val="•"/>
      <w:lvlJc w:val="left"/>
      <w:pPr>
        <w:ind w:left="2545" w:hanging="420"/>
      </w:pPr>
      <w:rPr>
        <w:rFonts w:hint="default"/>
        <w:lang w:val="en-US" w:bidi="ar-SA" w:eastAsia="en-US"/>
      </w:rPr>
    </w:lvl>
    <w:lvl w:ilvl="4" w:tplc="0476697E">
      <w:start w:val="1"/>
      <w:numFmt w:val="bullet"/>
      <w:lvlText w:val="•"/>
      <w:lvlJc w:val="left"/>
      <w:pPr>
        <w:ind w:left="3550" w:hanging="420"/>
      </w:pPr>
      <w:rPr>
        <w:rFonts w:hint="default"/>
        <w:lang w:val="en-US" w:bidi="ar-SA" w:eastAsia="en-US"/>
      </w:rPr>
    </w:lvl>
    <w:lvl w:ilvl="5" w:tplc="9FCA841C">
      <w:start w:val="1"/>
      <w:numFmt w:val="bullet"/>
      <w:lvlText w:val="•"/>
      <w:lvlJc w:val="left"/>
      <w:pPr>
        <w:ind w:left="4555" w:hanging="420"/>
      </w:pPr>
      <w:rPr>
        <w:rFonts w:hint="default"/>
        <w:lang w:val="en-US" w:bidi="ar-SA" w:eastAsia="en-US"/>
      </w:rPr>
    </w:lvl>
    <w:lvl w:ilvl="6" w:tplc="A3FA4800">
      <w:start w:val="1"/>
      <w:numFmt w:val="bullet"/>
      <w:lvlText w:val="•"/>
      <w:lvlJc w:val="left"/>
      <w:pPr>
        <w:ind w:left="5560" w:hanging="420"/>
      </w:pPr>
      <w:rPr>
        <w:rFonts w:hint="default"/>
        <w:lang w:val="en-US" w:bidi="ar-SA" w:eastAsia="en-US"/>
      </w:rPr>
    </w:lvl>
    <w:lvl w:ilvl="7" w:tplc="92006BDA">
      <w:start w:val="1"/>
      <w:numFmt w:val="bullet"/>
      <w:lvlText w:val="•"/>
      <w:lvlJc w:val="left"/>
      <w:pPr>
        <w:ind w:left="6565" w:hanging="420"/>
      </w:pPr>
      <w:rPr>
        <w:rFonts w:hint="default"/>
        <w:lang w:val="en-US" w:bidi="ar-SA" w:eastAsia="en-US"/>
      </w:rPr>
    </w:lvl>
    <w:lvl w:ilvl="8" w:tplc="140C957A">
      <w:start w:val="1"/>
      <w:numFmt w:val="bullet"/>
      <w:lvlText w:val="•"/>
      <w:lvlJc w:val="left"/>
      <w:pPr>
        <w:ind w:left="7570" w:hanging="42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22AC94E8"/>
    <w:lvl w:ilvl="0" w:tplc="1A0A640E">
      <w:start w:val="1"/>
      <w:numFmt w:val="decimal"/>
      <w:lvlText w:val="%1."/>
      <w:lvlJc w:val="left"/>
      <w:pPr>
        <w:ind w:left="1540" w:hanging="36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1" w:tplc="F0301B8E">
      <w:start w:val="1"/>
      <w:numFmt w:val="bullet"/>
      <w:lvlText w:val="•"/>
      <w:lvlJc w:val="left"/>
      <w:pPr>
        <w:ind w:left="2344" w:hanging="360"/>
      </w:pPr>
      <w:rPr>
        <w:rFonts w:hint="default"/>
        <w:lang w:val="en-US" w:bidi="ar-SA" w:eastAsia="en-US"/>
      </w:rPr>
    </w:lvl>
    <w:lvl w:ilvl="2" w:tplc="54FEF522">
      <w:start w:val="1"/>
      <w:numFmt w:val="bullet"/>
      <w:lvlText w:val="•"/>
      <w:lvlJc w:val="left"/>
      <w:pPr>
        <w:ind w:left="3148" w:hanging="360"/>
      </w:pPr>
      <w:rPr>
        <w:rFonts w:hint="default"/>
        <w:lang w:val="en-US" w:bidi="ar-SA" w:eastAsia="en-US"/>
      </w:rPr>
    </w:lvl>
    <w:lvl w:ilvl="3" w:tplc="BC3A79A2">
      <w:start w:val="1"/>
      <w:numFmt w:val="bullet"/>
      <w:lvlText w:val="•"/>
      <w:lvlJc w:val="left"/>
      <w:pPr>
        <w:ind w:left="3952" w:hanging="360"/>
      </w:pPr>
      <w:rPr>
        <w:rFonts w:hint="default"/>
        <w:lang w:val="en-US" w:bidi="ar-SA" w:eastAsia="en-US"/>
      </w:rPr>
    </w:lvl>
    <w:lvl w:ilvl="4" w:tplc="D17ADB96">
      <w:start w:val="1"/>
      <w:numFmt w:val="bullet"/>
      <w:lvlText w:val="•"/>
      <w:lvlJc w:val="left"/>
      <w:pPr>
        <w:ind w:left="4756" w:hanging="360"/>
      </w:pPr>
      <w:rPr>
        <w:rFonts w:hint="default"/>
        <w:lang w:val="en-US" w:bidi="ar-SA" w:eastAsia="en-US"/>
      </w:rPr>
    </w:lvl>
    <w:lvl w:ilvl="5" w:tplc="C388BD86">
      <w:start w:val="1"/>
      <w:numFmt w:val="bullet"/>
      <w:lvlText w:val="•"/>
      <w:lvlJc w:val="left"/>
      <w:pPr>
        <w:ind w:left="5560" w:hanging="360"/>
      </w:pPr>
      <w:rPr>
        <w:rFonts w:hint="default"/>
        <w:lang w:val="en-US" w:bidi="ar-SA" w:eastAsia="en-US"/>
      </w:rPr>
    </w:lvl>
    <w:lvl w:ilvl="6" w:tplc="5B809ECA">
      <w:start w:val="1"/>
      <w:numFmt w:val="bullet"/>
      <w:lvlText w:val="•"/>
      <w:lvlJc w:val="left"/>
      <w:pPr>
        <w:ind w:left="6364" w:hanging="360"/>
      </w:pPr>
      <w:rPr>
        <w:rFonts w:hint="default"/>
        <w:lang w:val="en-US" w:bidi="ar-SA" w:eastAsia="en-US"/>
      </w:rPr>
    </w:lvl>
    <w:lvl w:ilvl="7" w:tplc="2A8EDFAC">
      <w:start w:val="1"/>
      <w:numFmt w:val="bullet"/>
      <w:lvlText w:val="•"/>
      <w:lvlJc w:val="left"/>
      <w:pPr>
        <w:ind w:left="7168" w:hanging="360"/>
      </w:pPr>
      <w:rPr>
        <w:rFonts w:hint="default"/>
        <w:lang w:val="en-US" w:bidi="ar-SA" w:eastAsia="en-US"/>
      </w:rPr>
    </w:lvl>
    <w:lvl w:ilvl="8" w:tplc="4EEAF1C2">
      <w:start w:val="1"/>
      <w:numFmt w:val="bullet"/>
      <w:lvlText w:val="•"/>
      <w:lvlJc w:val="left"/>
      <w:pPr>
        <w:ind w:left="7972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1EE6C352"/>
    <w:lvl w:ilvl="0" w:tplc="9F3688A8">
      <w:start w:val="1"/>
      <w:numFmt w:val="bullet"/>
      <w:lvlText w:val=""/>
      <w:lvlJc w:val="left"/>
      <w:pPr>
        <w:ind w:left="331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34B430DE">
      <w:start w:val="1"/>
      <w:numFmt w:val="bullet"/>
      <w:lvlText w:val="•"/>
      <w:lvlJc w:val="left"/>
      <w:pPr>
        <w:ind w:left="1264" w:hanging="112"/>
      </w:pPr>
      <w:rPr>
        <w:rFonts w:hint="default"/>
        <w:lang w:val="en-US" w:bidi="ar-SA" w:eastAsia="en-US"/>
      </w:rPr>
    </w:lvl>
    <w:lvl w:ilvl="2" w:tplc="03DC793C">
      <w:start w:val="1"/>
      <w:numFmt w:val="bullet"/>
      <w:lvlText w:val="•"/>
      <w:lvlJc w:val="left"/>
      <w:pPr>
        <w:ind w:left="2188" w:hanging="112"/>
      </w:pPr>
      <w:rPr>
        <w:rFonts w:hint="default"/>
        <w:lang w:val="en-US" w:bidi="ar-SA" w:eastAsia="en-US"/>
      </w:rPr>
    </w:lvl>
    <w:lvl w:ilvl="3" w:tplc="561CEADC">
      <w:start w:val="1"/>
      <w:numFmt w:val="bullet"/>
      <w:lvlText w:val="•"/>
      <w:lvlJc w:val="left"/>
      <w:pPr>
        <w:ind w:left="3112" w:hanging="112"/>
      </w:pPr>
      <w:rPr>
        <w:rFonts w:hint="default"/>
        <w:lang w:val="en-US" w:bidi="ar-SA" w:eastAsia="en-US"/>
      </w:rPr>
    </w:lvl>
    <w:lvl w:ilvl="4" w:tplc="827C3E4C">
      <w:start w:val="1"/>
      <w:numFmt w:val="bullet"/>
      <w:lvlText w:val="•"/>
      <w:lvlJc w:val="left"/>
      <w:pPr>
        <w:ind w:left="4036" w:hanging="112"/>
      </w:pPr>
      <w:rPr>
        <w:rFonts w:hint="default"/>
        <w:lang w:val="en-US" w:bidi="ar-SA" w:eastAsia="en-US"/>
      </w:rPr>
    </w:lvl>
    <w:lvl w:ilvl="5" w:tplc="4B9C2028">
      <w:start w:val="1"/>
      <w:numFmt w:val="bullet"/>
      <w:lvlText w:val="•"/>
      <w:lvlJc w:val="left"/>
      <w:pPr>
        <w:ind w:left="4960" w:hanging="112"/>
      </w:pPr>
      <w:rPr>
        <w:rFonts w:hint="default"/>
        <w:lang w:val="en-US" w:bidi="ar-SA" w:eastAsia="en-US"/>
      </w:rPr>
    </w:lvl>
    <w:lvl w:ilvl="6" w:tplc="E3BA1870">
      <w:start w:val="1"/>
      <w:numFmt w:val="bullet"/>
      <w:lvlText w:val="•"/>
      <w:lvlJc w:val="left"/>
      <w:pPr>
        <w:ind w:left="5884" w:hanging="112"/>
      </w:pPr>
      <w:rPr>
        <w:rFonts w:hint="default"/>
        <w:lang w:val="en-US" w:bidi="ar-SA" w:eastAsia="en-US"/>
      </w:rPr>
    </w:lvl>
    <w:lvl w:ilvl="7" w:tplc="C7B89484">
      <w:start w:val="1"/>
      <w:numFmt w:val="bullet"/>
      <w:lvlText w:val="•"/>
      <w:lvlJc w:val="left"/>
      <w:pPr>
        <w:ind w:left="6808" w:hanging="112"/>
      </w:pPr>
      <w:rPr>
        <w:rFonts w:hint="default"/>
        <w:lang w:val="en-US" w:bidi="ar-SA" w:eastAsia="en-US"/>
      </w:rPr>
    </w:lvl>
    <w:lvl w:ilvl="8" w:tplc="34424804">
      <w:start w:val="1"/>
      <w:numFmt w:val="bullet"/>
      <w:lvlText w:val="•"/>
      <w:lvlJc w:val="left"/>
      <w:pPr>
        <w:ind w:left="7732" w:hanging="112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75220228"/>
    <w:lvl w:ilvl="0" w:tplc="F3861B58">
      <w:start w:val="1"/>
      <w:numFmt w:val="bullet"/>
      <w:lvlText w:val=""/>
      <w:lvlJc w:val="left"/>
      <w:pPr>
        <w:ind w:left="211" w:hanging="112"/>
      </w:pPr>
      <w:rPr>
        <w:rFonts w:ascii="Symbol" w:cs="Symbol" w:eastAsia="Symbol" w:hAnsi="Symbol" w:hint="default"/>
        <w:w w:val="100"/>
        <w:sz w:val="22"/>
        <w:szCs w:val="22"/>
        <w:lang w:val="en-US" w:bidi="ar-SA" w:eastAsia="en-US"/>
      </w:rPr>
    </w:lvl>
    <w:lvl w:ilvl="1" w:tplc="687CDA30">
      <w:start w:val="1"/>
      <w:numFmt w:val="bullet"/>
      <w:lvlText w:val="•"/>
      <w:lvlJc w:val="left"/>
      <w:pPr>
        <w:ind w:left="1156" w:hanging="112"/>
      </w:pPr>
      <w:rPr>
        <w:rFonts w:hint="default"/>
        <w:lang w:val="en-US" w:bidi="ar-SA" w:eastAsia="en-US"/>
      </w:rPr>
    </w:lvl>
    <w:lvl w:ilvl="2" w:tplc="F8A0C4C2">
      <w:start w:val="1"/>
      <w:numFmt w:val="bullet"/>
      <w:lvlText w:val="•"/>
      <w:lvlJc w:val="left"/>
      <w:pPr>
        <w:ind w:left="2092" w:hanging="112"/>
      </w:pPr>
      <w:rPr>
        <w:rFonts w:hint="default"/>
        <w:lang w:val="en-US" w:bidi="ar-SA" w:eastAsia="en-US"/>
      </w:rPr>
    </w:lvl>
    <w:lvl w:ilvl="3" w:tplc="ED8EE00C">
      <w:start w:val="1"/>
      <w:numFmt w:val="bullet"/>
      <w:lvlText w:val="•"/>
      <w:lvlJc w:val="left"/>
      <w:pPr>
        <w:ind w:left="3028" w:hanging="112"/>
      </w:pPr>
      <w:rPr>
        <w:rFonts w:hint="default"/>
        <w:lang w:val="en-US" w:bidi="ar-SA" w:eastAsia="en-US"/>
      </w:rPr>
    </w:lvl>
    <w:lvl w:ilvl="4" w:tplc="B66836DC">
      <w:start w:val="1"/>
      <w:numFmt w:val="bullet"/>
      <w:lvlText w:val="•"/>
      <w:lvlJc w:val="left"/>
      <w:pPr>
        <w:ind w:left="3964" w:hanging="112"/>
      </w:pPr>
      <w:rPr>
        <w:rFonts w:hint="default"/>
        <w:lang w:val="en-US" w:bidi="ar-SA" w:eastAsia="en-US"/>
      </w:rPr>
    </w:lvl>
    <w:lvl w:ilvl="5" w:tplc="F71EDC48">
      <w:start w:val="1"/>
      <w:numFmt w:val="bullet"/>
      <w:lvlText w:val="•"/>
      <w:lvlJc w:val="left"/>
      <w:pPr>
        <w:ind w:left="4900" w:hanging="112"/>
      </w:pPr>
      <w:rPr>
        <w:rFonts w:hint="default"/>
        <w:lang w:val="en-US" w:bidi="ar-SA" w:eastAsia="en-US"/>
      </w:rPr>
    </w:lvl>
    <w:lvl w:ilvl="6" w:tplc="49386A62">
      <w:start w:val="1"/>
      <w:numFmt w:val="bullet"/>
      <w:lvlText w:val="•"/>
      <w:lvlJc w:val="left"/>
      <w:pPr>
        <w:ind w:left="5836" w:hanging="112"/>
      </w:pPr>
      <w:rPr>
        <w:rFonts w:hint="default"/>
        <w:lang w:val="en-US" w:bidi="ar-SA" w:eastAsia="en-US"/>
      </w:rPr>
    </w:lvl>
    <w:lvl w:ilvl="7" w:tplc="92983940">
      <w:start w:val="1"/>
      <w:numFmt w:val="bullet"/>
      <w:lvlText w:val="•"/>
      <w:lvlJc w:val="left"/>
      <w:pPr>
        <w:ind w:left="6772" w:hanging="112"/>
      </w:pPr>
      <w:rPr>
        <w:rFonts w:hint="default"/>
        <w:lang w:val="en-US" w:bidi="ar-SA" w:eastAsia="en-US"/>
      </w:rPr>
    </w:lvl>
    <w:lvl w:ilvl="8" w:tplc="DA989268">
      <w:start w:val="1"/>
      <w:numFmt w:val="bullet"/>
      <w:lvlText w:val="•"/>
      <w:lvlJc w:val="left"/>
      <w:pPr>
        <w:ind w:left="7708" w:hanging="112"/>
      </w:pPr>
      <w:rPr>
        <w:rFonts w:hint="default"/>
        <w:lang w:val="en-US" w:bidi="ar-SA" w:eastAsia="en-U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9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100" w:hanging="360"/>
      <w:jc w:val="both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table" w:styleId="style154">
    <w:name w:val="Table Grid"/>
    <w:basedOn w:val="style105"/>
    <w:next w:val="style154"/>
    <w:uiPriority w:val="39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281</Words>
  <Pages>2</Pages>
  <Characters>1650</Characters>
  <Application>WPS Office</Application>
  <DocSecurity>0</DocSecurity>
  <Paragraphs>172</Paragraphs>
  <ScaleCrop>false</ScaleCrop>
  <LinksUpToDate>false</LinksUpToDate>
  <CharactersWithSpaces>1857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2023-06-17T06:40:43Z</dcterms:created>
  <dc:creator>BINAY CHAUBEY</dc:creator>
  <lastModifiedBy>SM-P610</lastModifiedBy>
  <dcterms:modified xsi:type="dcterms:W3CDTF">2023-06-17T06:40:43Z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GrammarlyDocumentId">
    <vt:lpwstr>33b71a46d45c143935610861bf4712d06560b3a9b14b6d61dd0d7dc475dca51b</vt:lpwstr>
  </property>
  <property fmtid="{D5CDD505-2E9C-101B-9397-08002B2CF9AE}" pid="6" name="ICV">
    <vt:lpwstr>eb55b73200644aaba602343910fb50bc</vt:lpwstr>
  </property>
</Properties>
</file>