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25C" w:rsidRPr="006010E2" w:rsidRDefault="006010E2" w:rsidP="006010E2">
      <w:pPr>
        <w:pStyle w:val="BodyText"/>
        <w:rPr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41275</wp:posOffset>
            </wp:positionV>
            <wp:extent cx="1095375" cy="14287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256BEA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AF40CE">
        <w:rPr>
          <w:sz w:val="24"/>
        </w:rPr>
        <w:t>Mrs.</w:t>
      </w:r>
      <w:proofErr w:type="spellStart"/>
      <w:r w:rsidR="00AF40CE">
        <w:rPr>
          <w:rFonts w:cs="Vrinda"/>
          <w:sz w:val="24"/>
          <w:lang w:val="en-GB" w:bidi="bn-IN"/>
        </w:rPr>
        <w:t>Maitrayee</w:t>
      </w:r>
      <w:proofErr w:type="spellEnd"/>
      <w:r w:rsidR="00AF40CE">
        <w:rPr>
          <w:rFonts w:cs="Vrinda"/>
          <w:sz w:val="24"/>
          <w:lang w:val="en-GB" w:bidi="bn-IN"/>
        </w:rPr>
        <w:t xml:space="preserve"> Mukherjee </w:t>
      </w:r>
    </w:p>
    <w:p w:rsidR="00743005" w:rsidRDefault="00256BEA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760AFF">
        <w:rPr>
          <w:sz w:val="24"/>
        </w:rPr>
        <w:t xml:space="preserve">State Aided College Teacher </w:t>
      </w:r>
    </w:p>
    <w:p w:rsidR="00743005" w:rsidRDefault="00256BEA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 w:rsidR="00760AFF">
        <w:rPr>
          <w:sz w:val="24"/>
        </w:rPr>
        <w:t xml:space="preserve">M.A. , </w:t>
      </w:r>
      <w:proofErr w:type="spellStart"/>
      <w:r w:rsidR="00760AFF">
        <w:rPr>
          <w:sz w:val="24"/>
        </w:rPr>
        <w:t>B.ed</w:t>
      </w:r>
      <w:proofErr w:type="spellEnd"/>
    </w:p>
    <w:p w:rsidR="00C1025C" w:rsidRPr="006010E2" w:rsidRDefault="00256BEA" w:rsidP="006010E2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760AFF">
        <w:rPr>
          <w:sz w:val="24"/>
        </w:rPr>
        <w:t xml:space="preserve"> </w:t>
      </w:r>
      <w:hyperlink r:id="rId6" w:history="1">
        <w:r w:rsidR="00760AFF" w:rsidRPr="00380D28">
          <w:rPr>
            <w:rStyle w:val="Hyperlink"/>
            <w:sz w:val="24"/>
          </w:rPr>
          <w:t>maitrayeemukherjee@hmmcw.in</w:t>
        </w:r>
      </w:hyperlink>
      <w:r w:rsidR="00760AFF">
        <w:rPr>
          <w:sz w:val="24"/>
        </w:rPr>
        <w:t xml:space="preserve"> </w:t>
      </w:r>
    </w:p>
    <w:p w:rsidR="00C1025C" w:rsidRDefault="00256BEA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</w:t>
      </w:r>
      <w:r>
        <w:rPr>
          <w:b/>
        </w:rPr>
        <w:t>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3C3D0D">
        <w:rPr>
          <w:spacing w:val="43"/>
        </w:rPr>
        <w:t xml:space="preserve">Sufism </w:t>
      </w:r>
    </w:p>
    <w:p w:rsidR="00DB47C9" w:rsidRDefault="00256BEA" w:rsidP="006010E2">
      <w:pPr>
        <w:spacing w:before="194"/>
        <w:ind w:left="100"/>
        <w:jc w:val="both"/>
        <w:rPr>
          <w:spacing w:val="-1"/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3C3D0D">
        <w:rPr>
          <w:spacing w:val="-1"/>
          <w:sz w:val="24"/>
        </w:rPr>
        <w:t>14 year</w:t>
      </w:r>
      <w:r w:rsidR="00B00A47">
        <w:rPr>
          <w:spacing w:val="-1"/>
          <w:sz w:val="24"/>
        </w:rPr>
        <w:t>s</w:t>
      </w:r>
    </w:p>
    <w:p w:rsidR="00DB47C9" w:rsidRPr="00F44D47" w:rsidRDefault="006010E2" w:rsidP="00AC4DD0">
      <w:pPr>
        <w:spacing w:before="194"/>
        <w:jc w:val="both"/>
        <w:rPr>
          <w:b/>
          <w:bCs/>
          <w:spacing w:val="-1"/>
          <w:sz w:val="24"/>
        </w:rPr>
      </w:pPr>
      <w:r>
        <w:rPr>
          <w:b/>
          <w:bCs/>
          <w:spacing w:val="-1"/>
          <w:sz w:val="24"/>
        </w:rPr>
        <w:t xml:space="preserve">  </w:t>
      </w:r>
      <w:r w:rsidR="00DB47C9" w:rsidRPr="00F44D47">
        <w:rPr>
          <w:b/>
          <w:bCs/>
          <w:spacing w:val="-1"/>
          <w:sz w:val="24"/>
        </w:rPr>
        <w:t xml:space="preserve">Seminars, Symposiums, Leadership </w:t>
      </w:r>
      <w:proofErr w:type="spellStart"/>
      <w:r w:rsidR="00DB47C9" w:rsidRPr="00F44D47">
        <w:rPr>
          <w:b/>
          <w:bCs/>
          <w:spacing w:val="-1"/>
          <w:sz w:val="24"/>
        </w:rPr>
        <w:t>programmes</w:t>
      </w:r>
      <w:proofErr w:type="spellEnd"/>
      <w:r w:rsidR="00DB47C9" w:rsidRPr="00F44D47">
        <w:rPr>
          <w:b/>
          <w:bCs/>
          <w:spacing w:val="-1"/>
          <w:sz w:val="24"/>
        </w:rPr>
        <w:t xml:space="preserve"> attended: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 xml:space="preserve">1.Pandamic in History 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>2.Bhakti movement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 xml:space="preserve">3.kavir and </w:t>
      </w:r>
      <w:proofErr w:type="spellStart"/>
      <w:r>
        <w:rPr>
          <w:sz w:val="24"/>
        </w:rPr>
        <w:t>Meera</w:t>
      </w:r>
      <w:proofErr w:type="spellEnd"/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>4.understanding Gandhi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>5.Some concerns and misconception about the ICC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 xml:space="preserve">6.Gender </w:t>
      </w:r>
      <w:proofErr w:type="spellStart"/>
      <w:r>
        <w:rPr>
          <w:sz w:val="24"/>
        </w:rPr>
        <w:t>Senitization</w:t>
      </w:r>
      <w:proofErr w:type="spellEnd"/>
      <w:r>
        <w:rPr>
          <w:sz w:val="24"/>
        </w:rPr>
        <w:t xml:space="preserve"> and awareness</w:t>
      </w:r>
    </w:p>
    <w:p w:rsidR="00BA4E1A" w:rsidRDefault="00BA4E1A" w:rsidP="003D3ED6">
      <w:pPr>
        <w:spacing w:before="194"/>
        <w:jc w:val="both"/>
        <w:rPr>
          <w:sz w:val="24"/>
        </w:rPr>
      </w:pPr>
      <w:r>
        <w:rPr>
          <w:sz w:val="24"/>
        </w:rPr>
        <w:t xml:space="preserve">7. Communal politics and </w:t>
      </w:r>
      <w:proofErr w:type="spellStart"/>
      <w:r>
        <w:rPr>
          <w:sz w:val="24"/>
        </w:rPr>
        <w:t>partion</w:t>
      </w:r>
      <w:proofErr w:type="spellEnd"/>
      <w:r>
        <w:rPr>
          <w:sz w:val="24"/>
        </w:rPr>
        <w:t xml:space="preserve"> of India in 1947</w:t>
      </w:r>
    </w:p>
    <w:p w:rsidR="00DB47C9" w:rsidRDefault="00BA4E1A" w:rsidP="006010E2">
      <w:pPr>
        <w:spacing w:before="194"/>
        <w:jc w:val="both"/>
        <w:rPr>
          <w:sz w:val="24"/>
        </w:rPr>
      </w:pPr>
      <w:r>
        <w:rPr>
          <w:sz w:val="24"/>
        </w:rPr>
        <w:t xml:space="preserve">8.Jogot </w:t>
      </w:r>
      <w:proofErr w:type="spellStart"/>
      <w:r>
        <w:rPr>
          <w:sz w:val="24"/>
        </w:rPr>
        <w:t>Moder</w:t>
      </w:r>
      <w:proofErr w:type="spellEnd"/>
      <w:r>
        <w:rPr>
          <w:sz w:val="24"/>
        </w:rPr>
        <w:t xml:space="preserve"> Sober Kori </w:t>
      </w:r>
      <w:proofErr w:type="spellStart"/>
      <w:r>
        <w:rPr>
          <w:sz w:val="24"/>
        </w:rPr>
        <w:t>Ongikar</w:t>
      </w:r>
      <w:proofErr w:type="spellEnd"/>
    </w:p>
    <w:p w:rsidR="00DB47C9" w:rsidRPr="003D3ED6" w:rsidRDefault="00DB47C9" w:rsidP="003D3ED6">
      <w:pPr>
        <w:spacing w:before="194"/>
        <w:ind w:left="100"/>
        <w:jc w:val="both"/>
        <w:rPr>
          <w:b/>
          <w:bCs/>
          <w:sz w:val="24"/>
        </w:rPr>
      </w:pPr>
      <w:r w:rsidRPr="00F44D47">
        <w:rPr>
          <w:b/>
          <w:bCs/>
          <w:sz w:val="24"/>
        </w:rPr>
        <w:t xml:space="preserve">Leadership </w:t>
      </w:r>
      <w:proofErr w:type="spellStart"/>
      <w:r w:rsidRPr="00F44D47">
        <w:rPr>
          <w:b/>
          <w:bCs/>
          <w:sz w:val="24"/>
        </w:rPr>
        <w:t>programme</w:t>
      </w:r>
      <w:proofErr w:type="spellEnd"/>
      <w:r w:rsidRPr="00F44D47">
        <w:rPr>
          <w:b/>
          <w:bCs/>
          <w:sz w:val="24"/>
        </w:rPr>
        <w:t xml:space="preserve"> attended:</w:t>
      </w:r>
      <w:r w:rsidR="006B7098">
        <w:rPr>
          <w:b/>
          <w:bCs/>
          <w:sz w:val="24"/>
        </w:rPr>
        <w:t xml:space="preserve"> </w:t>
      </w:r>
      <w:r w:rsidR="006B7098" w:rsidRPr="002C6C8D">
        <w:rPr>
          <w:sz w:val="24"/>
        </w:rPr>
        <w:t>Staff Development Program</w:t>
      </w:r>
      <w:r w:rsidR="006B7098">
        <w:rPr>
          <w:b/>
          <w:bCs/>
          <w:sz w:val="24"/>
        </w:rPr>
        <w:t xml:space="preserve"> </w:t>
      </w:r>
    </w:p>
    <w:p w:rsidR="00DB47C9" w:rsidRDefault="00DB47C9" w:rsidP="003D3ED6">
      <w:pPr>
        <w:spacing w:before="194"/>
        <w:ind w:left="100"/>
        <w:jc w:val="both"/>
        <w:rPr>
          <w:sz w:val="24"/>
        </w:rPr>
      </w:pPr>
      <w:r w:rsidRPr="00F44D47">
        <w:rPr>
          <w:b/>
          <w:bCs/>
          <w:sz w:val="24"/>
        </w:rPr>
        <w:t>Administrative Experiences:</w:t>
      </w:r>
      <w:r w:rsidR="00712347">
        <w:rPr>
          <w:b/>
          <w:bCs/>
          <w:sz w:val="24"/>
        </w:rPr>
        <w:t xml:space="preserve"> </w:t>
      </w:r>
      <w:r w:rsidR="00712347" w:rsidRPr="002C6C8D">
        <w:rPr>
          <w:sz w:val="24"/>
        </w:rPr>
        <w:t xml:space="preserve">Question paper setting, Departmental administrative work, </w:t>
      </w:r>
      <w:r w:rsidR="0027627E" w:rsidRPr="002C6C8D">
        <w:rPr>
          <w:sz w:val="24"/>
        </w:rPr>
        <w:t>Exam</w:t>
      </w:r>
      <w:r w:rsidR="00712347" w:rsidRPr="002C6C8D">
        <w:rPr>
          <w:sz w:val="24"/>
        </w:rPr>
        <w:t xml:space="preserve"> invigilation </w:t>
      </w:r>
      <w:r w:rsidR="0027627E" w:rsidRPr="002C6C8D">
        <w:rPr>
          <w:sz w:val="24"/>
        </w:rPr>
        <w:t>in NSOU and IGNOU</w:t>
      </w:r>
    </w:p>
    <w:p w:rsidR="00DB47C9" w:rsidRDefault="00DB47C9" w:rsidP="009703FE">
      <w:pPr>
        <w:spacing w:before="194"/>
        <w:ind w:left="100"/>
        <w:jc w:val="both"/>
        <w:rPr>
          <w:sz w:val="24"/>
        </w:rPr>
        <w:sectPr w:rsidR="00DB47C9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F44D47">
        <w:rPr>
          <w:b/>
          <w:bCs/>
          <w:sz w:val="24"/>
        </w:rPr>
        <w:t>Membership of Professional bodies:</w:t>
      </w:r>
      <w:r w:rsidR="00CB5770" w:rsidRPr="00F44D47">
        <w:rPr>
          <w:b/>
          <w:bCs/>
          <w:sz w:val="24"/>
        </w:rPr>
        <w:t xml:space="preserve"> </w:t>
      </w:r>
      <w:r w:rsidR="00CB5770">
        <w:rPr>
          <w:sz w:val="24"/>
        </w:rPr>
        <w:t xml:space="preserve">Member , Museum Conservation Committee </w:t>
      </w:r>
    </w:p>
    <w:p w:rsidR="00C1025C" w:rsidRPr="00743005" w:rsidRDefault="00C1025C" w:rsidP="002A2BE2">
      <w:pPr>
        <w:tabs>
          <w:tab w:val="left" w:pos="5988"/>
        </w:tabs>
        <w:rPr>
          <w:b/>
          <w:sz w:val="24"/>
        </w:rPr>
      </w:pP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3A174A92"/>
    <w:multiLevelType w:val="hybridMultilevel"/>
    <w:tmpl w:val="4FBC75B6"/>
    <w:lvl w:ilvl="0" w:tplc="FFFFFFFF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3"/>
  </w:num>
  <w:num w:numId="2" w16cid:durableId="627786935">
    <w:abstractNumId w:val="1"/>
  </w:num>
  <w:num w:numId="3" w16cid:durableId="240260637">
    <w:abstractNumId w:val="4"/>
  </w:num>
  <w:num w:numId="4" w16cid:durableId="1538816008">
    <w:abstractNumId w:val="0"/>
  </w:num>
  <w:num w:numId="5" w16cid:durableId="1426731941">
    <w:abstractNumId w:val="5"/>
  </w:num>
  <w:num w:numId="6" w16cid:durableId="42396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191381"/>
    <w:rsid w:val="00256BEA"/>
    <w:rsid w:val="0027627E"/>
    <w:rsid w:val="002A2BE2"/>
    <w:rsid w:val="002C6C8D"/>
    <w:rsid w:val="003C3D0D"/>
    <w:rsid w:val="003D3ED6"/>
    <w:rsid w:val="006010E2"/>
    <w:rsid w:val="006B7098"/>
    <w:rsid w:val="00712347"/>
    <w:rsid w:val="00743005"/>
    <w:rsid w:val="00760AFF"/>
    <w:rsid w:val="009703FE"/>
    <w:rsid w:val="00A64D36"/>
    <w:rsid w:val="00A77F1B"/>
    <w:rsid w:val="00AC4DD0"/>
    <w:rsid w:val="00AF40CE"/>
    <w:rsid w:val="00B00A47"/>
    <w:rsid w:val="00BA4E1A"/>
    <w:rsid w:val="00BD3DE4"/>
    <w:rsid w:val="00C1025C"/>
    <w:rsid w:val="00CB5770"/>
    <w:rsid w:val="00DB47C9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8D54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itrayeemukherjee@hmmcw.in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Aatreyee Bhattacharyya</cp:lastModifiedBy>
  <cp:revision>2</cp:revision>
  <dcterms:created xsi:type="dcterms:W3CDTF">2023-05-25T06:26:00Z</dcterms:created>
  <dcterms:modified xsi:type="dcterms:W3CDTF">2023-05-25T06:26:00Z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