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92"/>
        <w:tblW w:w="101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3"/>
        <w:gridCol w:w="773"/>
        <w:gridCol w:w="3343"/>
        <w:gridCol w:w="5023"/>
      </w:tblGrid>
      <w:tr w:rsidR="00C73964" w:rsidRPr="00612AF1" w:rsidTr="003C580B">
        <w:trPr>
          <w:trHeight w:val="738"/>
        </w:trPr>
        <w:tc>
          <w:tcPr>
            <w:tcW w:w="993" w:type="dxa"/>
            <w:tcBorders>
              <w:top w:val="single" w:sz="8" w:space="0" w:color="94C600"/>
              <w:left w:val="single" w:sz="8" w:space="0" w:color="94C600"/>
              <w:bottom w:val="single" w:sz="18" w:space="0" w:color="94C600"/>
              <w:right w:val="single" w:sz="8" w:space="0" w:color="94C6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bCs/>
                <w:lang w:val="en-US"/>
              </w:rPr>
              <w:t>SESSION</w:t>
            </w: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18" w:space="0" w:color="94C600"/>
              <w:right w:val="single" w:sz="8" w:space="0" w:color="94C6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bCs/>
                <w:lang w:val="en-US"/>
              </w:rPr>
              <w:t>SL. NO.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18" w:space="0" w:color="94C600"/>
              <w:right w:val="single" w:sz="8" w:space="0" w:color="94C6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bCs/>
              </w:rPr>
              <w:t>ACADEMIC PLAN</w:t>
            </w: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18" w:space="0" w:color="94C600"/>
              <w:right w:val="single" w:sz="8" w:space="0" w:color="94C600"/>
            </w:tcBorders>
          </w:tcPr>
          <w:p w:rsidR="00C73964" w:rsidRPr="00C73964" w:rsidRDefault="00C73964" w:rsidP="003C580B">
            <w:pPr>
              <w:jc w:val="center"/>
              <w:rPr>
                <w:bCs/>
              </w:rPr>
            </w:pPr>
            <w:r w:rsidRPr="00C73964">
              <w:rPr>
                <w:bCs/>
                <w:lang w:val="en-US"/>
              </w:rPr>
              <w:t>Action Taken Report</w:t>
            </w:r>
          </w:p>
        </w:tc>
      </w:tr>
      <w:tr w:rsidR="00C73964" w:rsidRPr="00612AF1" w:rsidTr="003C580B">
        <w:trPr>
          <w:trHeight w:val="1264"/>
        </w:trPr>
        <w:tc>
          <w:tcPr>
            <w:tcW w:w="993" w:type="dxa"/>
            <w:vMerge w:val="restart"/>
            <w:tcBorders>
              <w:top w:val="single" w:sz="1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2017- 2018</w:t>
            </w:r>
          </w:p>
        </w:tc>
        <w:tc>
          <w:tcPr>
            <w:tcW w:w="773" w:type="dxa"/>
            <w:tcBorders>
              <w:top w:val="single" w:sz="1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1.</w:t>
            </w:r>
          </w:p>
        </w:tc>
        <w:tc>
          <w:tcPr>
            <w:tcW w:w="3343" w:type="dxa"/>
            <w:tcBorders>
              <w:top w:val="single" w:sz="1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3964" w:rsidRPr="00C73964" w:rsidRDefault="00C73964" w:rsidP="003C580B">
            <w:pPr>
              <w:jc w:val="center"/>
            </w:pPr>
            <w:r w:rsidRPr="00C73964">
              <w:t>Conduct remedial, tutorial class</w:t>
            </w:r>
          </w:p>
        </w:tc>
        <w:tc>
          <w:tcPr>
            <w:tcW w:w="5023" w:type="dxa"/>
            <w:tcBorders>
              <w:top w:val="single" w:sz="1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2"/>
              </w:numPr>
              <w:jc w:val="center"/>
            </w:pPr>
            <w:r w:rsidRPr="00C73964">
              <w:rPr>
                <w:bCs/>
              </w:rPr>
              <w:t>Department has conducted a number of remedial and tutorial classes for the progression of slow learners.</w:t>
            </w:r>
          </w:p>
          <w:p w:rsidR="00C73964" w:rsidRPr="00C73964" w:rsidRDefault="00C73964" w:rsidP="003C580B">
            <w:pPr>
              <w:jc w:val="center"/>
            </w:pP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vMerge/>
            <w:tcBorders>
              <w:top w:val="single" w:sz="1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vAlign w:val="center"/>
            <w:hideMark/>
          </w:tcPr>
          <w:p w:rsidR="00C73964" w:rsidRPr="00C73964" w:rsidRDefault="00C73964" w:rsidP="003C580B">
            <w:pPr>
              <w:jc w:val="center"/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2.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3964" w:rsidRPr="00C73964" w:rsidRDefault="00C73964" w:rsidP="003C580B">
            <w:pPr>
              <w:jc w:val="center"/>
            </w:pPr>
            <w:r w:rsidRPr="00C73964">
              <w:t>Conduct examination</w:t>
            </w: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612AF1" w:rsidP="003C580B">
            <w:pPr>
              <w:jc w:val="center"/>
            </w:pPr>
            <w:r w:rsidRPr="00612AF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Department has conducted several class tests and preparatory test exams for </w:t>
            </w:r>
            <w:r w:rsidR="00C73964" w:rsidRPr="00C7396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gen</w:t>
            </w:r>
            <w:r w:rsidRPr="00612AF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students and University Exam of practical papers for general students</w:t>
            </w: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vMerge w:val="restart"/>
            <w:tcBorders>
              <w:top w:val="single" w:sz="18" w:space="0" w:color="94C600"/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2018- 2019</w:t>
            </w: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</w:pPr>
            <w:r w:rsidRPr="00C73964">
              <w:t>Conduct remedial, tutorial class</w:t>
            </w: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</w:pP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en-IN"/>
              </w:rPr>
              <w:t>Department has conducted a number of remedial and tutorial classes for the progression of slow learners.</w:t>
            </w:r>
          </w:p>
          <w:p w:rsidR="00C73964" w:rsidRPr="00C73964" w:rsidRDefault="00C73964" w:rsidP="003C58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</w:pP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vMerge/>
            <w:tcBorders>
              <w:left w:val="single" w:sz="8" w:space="0" w:color="94C600"/>
              <w:bottom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Poster competition by students to celebrate national Science Day</w:t>
            </w:r>
          </w:p>
          <w:p w:rsidR="00C73964" w:rsidRPr="00C73964" w:rsidRDefault="00C73964" w:rsidP="003C580B">
            <w:pPr>
              <w:jc w:val="center"/>
            </w:pP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en-IN"/>
              </w:rPr>
            </w:pP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Student participated in a poster competition on national science day on 28.2.19</w:t>
            </w:r>
          </w:p>
          <w:p w:rsidR="00C73964" w:rsidRPr="00C73964" w:rsidRDefault="00C73964" w:rsidP="003C580B">
            <w:pPr>
              <w:ind w:left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en-IN"/>
              </w:rPr>
            </w:pP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tcBorders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  <w:r w:rsidRPr="00C73964">
              <w:t>Conduct examination</w:t>
            </w: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612AF1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  <w:r w:rsidRPr="00612AF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Department has conducted several class tests and preparatory test exams for </w:t>
            </w:r>
            <w:r w:rsidR="00C73964" w:rsidRPr="00C7396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gen</w:t>
            </w:r>
            <w:r w:rsidRPr="00612AF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students and University Exam of practical papers for general students</w:t>
            </w:r>
          </w:p>
        </w:tc>
      </w:tr>
      <w:tr w:rsidR="00C73964" w:rsidRPr="00612AF1" w:rsidTr="003C580B">
        <w:trPr>
          <w:trHeight w:val="1051"/>
        </w:trPr>
        <w:tc>
          <w:tcPr>
            <w:tcW w:w="993" w:type="dxa"/>
            <w:tcBorders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  <w:r w:rsidRPr="00C73964">
              <w:rPr>
                <w:lang w:val="en-US"/>
              </w:rPr>
              <w:t>2019-2020</w:t>
            </w: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  <w:r w:rsidRPr="00C73964">
              <w:t>Conduct remedial, tutorial class</w:t>
            </w: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</w:pP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en-IN"/>
              </w:rPr>
              <w:t>Department has conducted a number of remedial and tutorial classes for the progression of slow learners.</w:t>
            </w: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tcBorders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Conduct Online Class</w:t>
            </w:r>
          </w:p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en-IN"/>
              </w:rPr>
            </w:pP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Online classes starts from 20</w:t>
            </w: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vertAlign w:val="superscript"/>
                <w:lang w:val="en-US" w:eastAsia="en-IN"/>
              </w:rPr>
              <w:t>th</w:t>
            </w: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march 2020</w:t>
            </w: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tcBorders>
              <w:top w:val="single" w:sz="4" w:space="0" w:color="auto"/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  <w:r w:rsidRPr="00C73964">
              <w:rPr>
                <w:lang w:val="en-US"/>
              </w:rPr>
              <w:t>2020-2021</w:t>
            </w: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2 day Staff orientation Program</w:t>
            </w:r>
          </w:p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en-IN"/>
              </w:rPr>
            </w:pP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Department has arranged 3 webinars on 19</w:t>
            </w: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vertAlign w:val="superscript"/>
                <w:lang w:val="en-US" w:eastAsia="en-IN"/>
              </w:rPr>
              <w:t>th</w:t>
            </w: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and 26</w:t>
            </w: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vertAlign w:val="superscript"/>
                <w:lang w:val="en-US" w:eastAsia="en-IN"/>
              </w:rPr>
              <w:t>th</w:t>
            </w: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july</w:t>
            </w:r>
            <w:proofErr w:type="spellEnd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3</w:t>
            </w: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vertAlign w:val="superscript"/>
                <w:lang w:val="en-US" w:eastAsia="en-IN"/>
              </w:rPr>
              <w:t>rd</w:t>
            </w: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august and 16</w:t>
            </w: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vertAlign w:val="superscript"/>
                <w:lang w:val="en-US" w:eastAsia="en-IN"/>
              </w:rPr>
              <w:t>th</w:t>
            </w: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august, 2020</w:t>
            </w:r>
          </w:p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tcBorders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Conduct remedial, tutorial class</w:t>
            </w:r>
          </w:p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en-IN"/>
              </w:rPr>
              <w:t>Department has conducted a number of remedial and tutorial classes for the progression of slow learners</w:t>
            </w: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tcBorders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Inter college drawing Competition</w:t>
            </w:r>
          </w:p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Department has arranged a poster competition to observe independence day in online mode 60 participants from </w:t>
            </w:r>
            <w:proofErr w:type="spellStart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varieous</w:t>
            </w:r>
            <w:proofErr w:type="spellEnd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colleges participated on the event</w:t>
            </w: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tcBorders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poster competition to observe world day against child labor</w:t>
            </w:r>
          </w:p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Department has arranged a poster competition to observe world day against child </w:t>
            </w:r>
            <w:proofErr w:type="spellStart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labour</w:t>
            </w:r>
            <w:proofErr w:type="spellEnd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35 participants participated </w:t>
            </w:r>
            <w:proofErr w:type="spellStart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frov</w:t>
            </w:r>
            <w:proofErr w:type="spellEnd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various school college</w:t>
            </w: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tcBorders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quiz competition to celebrate World Computer Literacy Day</w:t>
            </w:r>
          </w:p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Department has arranged a quiz competition in online mode 120 participants from various colleges participated on the event</w:t>
            </w: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94C600"/>
              <w:right w:val="single" w:sz="8" w:space="0" w:color="94C600"/>
            </w:tcBorders>
            <w:textDirection w:val="btLr"/>
            <w:vAlign w:val="center"/>
          </w:tcPr>
          <w:p w:rsidR="00C73964" w:rsidRPr="00C73964" w:rsidRDefault="00C73964" w:rsidP="003C580B">
            <w:pPr>
              <w:ind w:left="113" w:right="113"/>
              <w:jc w:val="center"/>
              <w:rPr>
                <w:lang w:val="en-US"/>
              </w:rPr>
            </w:pPr>
            <w:r w:rsidRPr="00C73964">
              <w:rPr>
                <w:lang w:val="en-US"/>
              </w:rPr>
              <w:t>2021-2022</w:t>
            </w: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</w:pPr>
            <w:r w:rsidRPr="00C73964">
              <w:t>International seminar</w:t>
            </w:r>
          </w:p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vMerge/>
            <w:tcBorders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Slogan competition to celebrate</w:t>
            </w:r>
            <w:r w:rsidRPr="00C73964">
              <w:rPr>
                <w:lang w:val="en-US"/>
              </w:rPr>
              <w:br/>
              <w:t>Independence Day</w:t>
            </w:r>
          </w:p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en-IN"/>
              </w:rPr>
            </w:pP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Department has arranged a slogan competition to observe independence day in online mode 140 participants from various colleges participated on the event</w:t>
            </w:r>
          </w:p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vMerge/>
            <w:tcBorders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writing contest to observe world Cyber</w:t>
            </w:r>
            <w:r w:rsidRPr="00C73964">
              <w:rPr>
                <w:lang w:val="en-US"/>
              </w:rPr>
              <w:br/>
              <w:t>Security Day</w:t>
            </w:r>
          </w:p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5023" w:type="dxa"/>
            <w:vMerge w:val="restart"/>
            <w:tcBorders>
              <w:top w:val="single" w:sz="8" w:space="0" w:color="94C600"/>
              <w:left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ind w:left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en-IN"/>
              </w:rPr>
            </w:pP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Department has arranged a no. of virtual competition like poster competition slogan competition, craft making competition</w:t>
            </w:r>
          </w:p>
          <w:p w:rsidR="00C73964" w:rsidRPr="00C73964" w:rsidRDefault="00C73964" w:rsidP="003C580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More than 120 students participated </w:t>
            </w:r>
            <w:proofErr w:type="spellStart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virtualy</w:t>
            </w:r>
            <w:proofErr w:type="spellEnd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in these </w:t>
            </w:r>
            <w:proofErr w:type="spellStart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competetions</w:t>
            </w:r>
            <w:proofErr w:type="spellEnd"/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vMerge/>
            <w:tcBorders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Coding competition to celebrate</w:t>
            </w:r>
            <w:r w:rsidRPr="00C73964">
              <w:rPr>
                <w:lang w:val="en-US"/>
              </w:rPr>
              <w:br/>
              <w:t>World Computer Day</w:t>
            </w:r>
          </w:p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5023" w:type="dxa"/>
            <w:vMerge/>
            <w:tcBorders>
              <w:left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vMerge/>
            <w:tcBorders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Craft making competition using</w:t>
            </w:r>
          </w:p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waste material</w:t>
            </w:r>
          </w:p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5023" w:type="dxa"/>
            <w:vMerge/>
            <w:tcBorders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vMerge/>
            <w:tcBorders>
              <w:left w:val="single" w:sz="8" w:space="0" w:color="94C600"/>
              <w:bottom w:val="single" w:sz="4" w:space="0" w:color="auto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Workshop on recent</w:t>
            </w:r>
          </w:p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trends in IT</w:t>
            </w:r>
          </w:p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en-IN"/>
              </w:rPr>
            </w:pP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Department has arranged a popular web- talk on big data 10th </w:t>
            </w:r>
            <w:proofErr w:type="spellStart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aug</w:t>
            </w:r>
            <w:proofErr w:type="spellEnd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,2021, Workshop on recent trends in information technology from 6</w:t>
            </w: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vertAlign w:val="superscript"/>
                <w:lang w:val="en-US" w:eastAsia="en-IN"/>
              </w:rPr>
              <w:t>th</w:t>
            </w: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dec</w:t>
            </w:r>
            <w:proofErr w:type="spellEnd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to 8</w:t>
            </w: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vertAlign w:val="superscript"/>
                <w:lang w:val="en-US" w:eastAsia="en-IN"/>
              </w:rPr>
              <w:t>th</w:t>
            </w: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dec</w:t>
            </w:r>
            <w:proofErr w:type="spellEnd"/>
          </w:p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</w:p>
        </w:tc>
      </w:tr>
      <w:tr w:rsidR="00C73964" w:rsidRPr="00612AF1" w:rsidTr="003C580B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94C600"/>
              <w:right w:val="single" w:sz="8" w:space="0" w:color="94C600"/>
            </w:tcBorders>
            <w:textDirection w:val="btLr"/>
            <w:vAlign w:val="center"/>
          </w:tcPr>
          <w:p w:rsidR="00C73964" w:rsidRPr="00C73964" w:rsidRDefault="00C73964" w:rsidP="003C580B">
            <w:pPr>
              <w:ind w:left="113" w:right="113"/>
              <w:jc w:val="center"/>
              <w:rPr>
                <w:lang w:val="en-US"/>
              </w:rPr>
            </w:pPr>
            <w:r w:rsidRPr="00C73964">
              <w:rPr>
                <w:lang w:val="en-US"/>
              </w:rPr>
              <w:lastRenderedPageBreak/>
              <w:t>2022-2023</w:t>
            </w: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  <w:r w:rsidRPr="00C73964">
              <w:rPr>
                <w:lang w:val="en-US"/>
              </w:rPr>
              <w:t>Awareness program on MOOC</w:t>
            </w: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A webinar of awareness program on MOOC jointly organized by Department of chemistry and IIT Bombay</w:t>
            </w: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vMerge/>
            <w:tcBorders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</w:pPr>
            <w:r w:rsidRPr="00C73964">
              <w:rPr>
                <w:lang w:val="en-US"/>
              </w:rPr>
              <w:t>Conduct remedial, tutorial class</w:t>
            </w:r>
          </w:p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  <w:r w:rsidRPr="00C7396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en-IN"/>
              </w:rPr>
              <w:t>Department has conducted a number of remedial and tutorial classes for the progression of slow learners</w:t>
            </w: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vMerge/>
            <w:tcBorders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  <w:r w:rsidRPr="00C73964">
              <w:rPr>
                <w:lang w:val="en-US"/>
              </w:rPr>
              <w:t>Poster competition to celebrate national science day</w:t>
            </w:r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</w:p>
        </w:tc>
      </w:tr>
      <w:tr w:rsidR="00C73964" w:rsidRPr="00612AF1" w:rsidTr="003C580B">
        <w:trPr>
          <w:trHeight w:val="1063"/>
        </w:trPr>
        <w:tc>
          <w:tcPr>
            <w:tcW w:w="993" w:type="dxa"/>
            <w:tcBorders>
              <w:left w:val="single" w:sz="8" w:space="0" w:color="94C600"/>
              <w:right w:val="single" w:sz="8" w:space="0" w:color="94C600"/>
            </w:tcBorders>
            <w:vAlign w:val="center"/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22BF3" w:rsidP="003C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4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3964" w:rsidRPr="00C73964" w:rsidRDefault="00C73964" w:rsidP="003C580B">
            <w:pPr>
              <w:jc w:val="center"/>
              <w:rPr>
                <w:lang w:val="en-US"/>
              </w:rPr>
            </w:pPr>
            <w:r w:rsidRPr="00C73964">
              <w:rPr>
                <w:lang w:val="en-US"/>
              </w:rPr>
              <w:t xml:space="preserve">Participation in millet </w:t>
            </w:r>
            <w:proofErr w:type="spellStart"/>
            <w:r w:rsidRPr="00C73964">
              <w:rPr>
                <w:lang w:val="en-US"/>
              </w:rPr>
              <w:t>mela</w:t>
            </w:r>
            <w:proofErr w:type="spellEnd"/>
          </w:p>
        </w:tc>
        <w:tc>
          <w:tcPr>
            <w:tcW w:w="5023" w:type="dxa"/>
            <w:tcBorders>
              <w:top w:val="single" w:sz="8" w:space="0" w:color="94C600"/>
              <w:left w:val="single" w:sz="8" w:space="0" w:color="94C600"/>
              <w:bottom w:val="single" w:sz="8" w:space="0" w:color="94C600"/>
              <w:right w:val="single" w:sz="8" w:space="0" w:color="94C600"/>
            </w:tcBorders>
            <w:shd w:val="clear" w:color="auto" w:fill="EFF5E7"/>
          </w:tcPr>
          <w:p w:rsidR="00C73964" w:rsidRPr="00C73964" w:rsidRDefault="00C73964" w:rsidP="003C580B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F0F0F"/>
                <w:sz w:val="22"/>
                <w:szCs w:val="22"/>
              </w:rPr>
            </w:pPr>
            <w:r w:rsidRPr="00C73964">
              <w:rPr>
                <w:b w:val="0"/>
                <w:bCs w:val="0"/>
                <w:color w:val="000000" w:themeColor="text1"/>
                <w:kern w:val="24"/>
                <w:sz w:val="22"/>
                <w:szCs w:val="22"/>
                <w:lang w:val="en-US"/>
              </w:rPr>
              <w:t xml:space="preserve">Our student participated in millet </w:t>
            </w:r>
            <w:proofErr w:type="spellStart"/>
            <w:r w:rsidRPr="00C73964">
              <w:rPr>
                <w:b w:val="0"/>
                <w:bCs w:val="0"/>
                <w:color w:val="000000" w:themeColor="text1"/>
                <w:kern w:val="24"/>
                <w:sz w:val="22"/>
                <w:szCs w:val="22"/>
                <w:lang w:val="en-US"/>
              </w:rPr>
              <w:t>mela</w:t>
            </w:r>
            <w:proofErr w:type="spellEnd"/>
            <w:r w:rsidRPr="00C73964">
              <w:rPr>
                <w:b w:val="0"/>
                <w:bCs w:val="0"/>
                <w:color w:val="000000" w:themeColor="text1"/>
                <w:kern w:val="24"/>
                <w:sz w:val="22"/>
                <w:szCs w:val="22"/>
                <w:lang w:val="en-US"/>
              </w:rPr>
              <w:t xml:space="preserve"> organized by </w:t>
            </w:r>
            <w:r w:rsidRPr="00C73964">
              <w:rPr>
                <w:rFonts w:ascii="Arial" w:hAnsi="Arial" w:cs="Arial"/>
                <w:b w:val="0"/>
                <w:color w:val="0F0F0F"/>
                <w:sz w:val="22"/>
                <w:szCs w:val="22"/>
              </w:rPr>
              <w:t xml:space="preserve">Eat Right Millet </w:t>
            </w:r>
            <w:proofErr w:type="spellStart"/>
            <w:r w:rsidRPr="00C73964">
              <w:rPr>
                <w:rFonts w:ascii="Arial" w:hAnsi="Arial" w:cs="Arial"/>
                <w:b w:val="0"/>
                <w:color w:val="0F0F0F"/>
                <w:sz w:val="22"/>
                <w:szCs w:val="22"/>
              </w:rPr>
              <w:t>Mela</w:t>
            </w:r>
            <w:proofErr w:type="spellEnd"/>
            <w:r w:rsidRPr="00C73964">
              <w:rPr>
                <w:rFonts w:ascii="Arial" w:hAnsi="Arial" w:cs="Arial"/>
                <w:b w:val="0"/>
                <w:color w:val="0F0F0F"/>
                <w:sz w:val="22"/>
                <w:szCs w:val="22"/>
              </w:rPr>
              <w:t xml:space="preserve"> | Kolkata | February 17, 2023</w:t>
            </w:r>
          </w:p>
          <w:p w:rsidR="00C73964" w:rsidRPr="00C73964" w:rsidRDefault="00C73964" w:rsidP="003C580B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</w:p>
        </w:tc>
      </w:tr>
    </w:tbl>
    <w:p w:rsidR="00612AF1" w:rsidRPr="00612AF1" w:rsidRDefault="00612AF1" w:rsidP="00612AF1"/>
    <w:p w:rsidR="00364EA9" w:rsidRDefault="00364EA9">
      <w:bookmarkStart w:id="0" w:name="_GoBack"/>
      <w:bookmarkEnd w:id="0"/>
    </w:p>
    <w:sectPr w:rsidR="00364EA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0D" w:rsidRDefault="00470E0D" w:rsidP="00C22BF3">
      <w:pPr>
        <w:spacing w:after="0" w:line="240" w:lineRule="auto"/>
      </w:pPr>
      <w:r>
        <w:separator/>
      </w:r>
    </w:p>
  </w:endnote>
  <w:endnote w:type="continuationSeparator" w:id="0">
    <w:p w:rsidR="00470E0D" w:rsidRDefault="00470E0D" w:rsidP="00C2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0D" w:rsidRDefault="00470E0D" w:rsidP="00C22BF3">
      <w:pPr>
        <w:spacing w:after="0" w:line="240" w:lineRule="auto"/>
      </w:pPr>
      <w:r>
        <w:separator/>
      </w:r>
    </w:p>
  </w:footnote>
  <w:footnote w:type="continuationSeparator" w:id="0">
    <w:p w:rsidR="00470E0D" w:rsidRDefault="00470E0D" w:rsidP="00C2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F3" w:rsidRPr="00C22BF3" w:rsidRDefault="00C22BF3">
    <w:pPr>
      <w:pStyle w:val="Header"/>
      <w:rPr>
        <w:sz w:val="36"/>
        <w:szCs w:val="36"/>
      </w:rPr>
    </w:pPr>
    <w:r w:rsidRPr="00C22BF3">
      <w:rPr>
        <w:sz w:val="36"/>
        <w:szCs w:val="36"/>
        <w:lang w:val="en-US"/>
      </w:rPr>
      <w:t>Academic Plan, ATR (includes Seminars, talks etc.)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041"/>
    <w:multiLevelType w:val="hybridMultilevel"/>
    <w:tmpl w:val="71DC8B90"/>
    <w:lvl w:ilvl="0" w:tplc="A6266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CB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6F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A3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69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01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2D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8B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AF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771A7A"/>
    <w:multiLevelType w:val="hybridMultilevel"/>
    <w:tmpl w:val="C032B59C"/>
    <w:lvl w:ilvl="0" w:tplc="A9128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4D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6E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69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2B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04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AC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E3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6F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590C39"/>
    <w:multiLevelType w:val="hybridMultilevel"/>
    <w:tmpl w:val="2208D1D6"/>
    <w:lvl w:ilvl="0" w:tplc="8E54C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A4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6A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AC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0B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0B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08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A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EB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5C6CBF"/>
    <w:multiLevelType w:val="hybridMultilevel"/>
    <w:tmpl w:val="5FF4ADF8"/>
    <w:lvl w:ilvl="0" w:tplc="A83C7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22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83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28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20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44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02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28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22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5D0053"/>
    <w:multiLevelType w:val="hybridMultilevel"/>
    <w:tmpl w:val="373EA7F4"/>
    <w:lvl w:ilvl="0" w:tplc="DBC81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AB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68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45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2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8F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61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185DA6"/>
    <w:multiLevelType w:val="hybridMultilevel"/>
    <w:tmpl w:val="C7FE11AA"/>
    <w:lvl w:ilvl="0" w:tplc="06461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25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04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E3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0D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C6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6E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69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2EF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8B5F98"/>
    <w:multiLevelType w:val="hybridMultilevel"/>
    <w:tmpl w:val="4E56918E"/>
    <w:lvl w:ilvl="0" w:tplc="84FEA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C9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E3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0B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05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84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06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25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84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D612190"/>
    <w:multiLevelType w:val="hybridMultilevel"/>
    <w:tmpl w:val="7C5068D0"/>
    <w:lvl w:ilvl="0" w:tplc="94782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0F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CD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A9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25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0B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28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48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6B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7C7352"/>
    <w:multiLevelType w:val="hybridMultilevel"/>
    <w:tmpl w:val="ACF47E16"/>
    <w:lvl w:ilvl="0" w:tplc="8E340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87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B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84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80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83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A6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A1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CA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591997"/>
    <w:multiLevelType w:val="hybridMultilevel"/>
    <w:tmpl w:val="DE20EAA4"/>
    <w:lvl w:ilvl="0" w:tplc="128AB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EC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C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22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CD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8E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E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C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22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F1"/>
    <w:rsid w:val="00145496"/>
    <w:rsid w:val="00364EA9"/>
    <w:rsid w:val="003C580B"/>
    <w:rsid w:val="0042061E"/>
    <w:rsid w:val="00470E0D"/>
    <w:rsid w:val="004B7E49"/>
    <w:rsid w:val="005960E3"/>
    <w:rsid w:val="00612AF1"/>
    <w:rsid w:val="00A9394F"/>
    <w:rsid w:val="00C22BF3"/>
    <w:rsid w:val="00C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5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14549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C22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F3"/>
  </w:style>
  <w:style w:type="paragraph" w:styleId="Footer">
    <w:name w:val="footer"/>
    <w:basedOn w:val="Normal"/>
    <w:link w:val="FooterChar"/>
    <w:uiPriority w:val="99"/>
    <w:unhideWhenUsed/>
    <w:rsid w:val="00C22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5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14549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C22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F3"/>
  </w:style>
  <w:style w:type="paragraph" w:styleId="Footer">
    <w:name w:val="footer"/>
    <w:basedOn w:val="Normal"/>
    <w:link w:val="FooterChar"/>
    <w:uiPriority w:val="99"/>
    <w:unhideWhenUsed/>
    <w:rsid w:val="00C22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869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6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64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3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070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558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7A374C4-5500-44D6-8856-EB6894C2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SCIENCE</dc:creator>
  <cp:lastModifiedBy>COMPUTER SCIENCE</cp:lastModifiedBy>
  <cp:revision>4</cp:revision>
  <dcterms:created xsi:type="dcterms:W3CDTF">2023-09-22T09:43:00Z</dcterms:created>
  <dcterms:modified xsi:type="dcterms:W3CDTF">2023-09-22T10:27:00Z</dcterms:modified>
</cp:coreProperties>
</file>